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
        <w:gridCol w:w="180"/>
        <w:gridCol w:w="810"/>
        <w:gridCol w:w="360"/>
        <w:gridCol w:w="270"/>
        <w:gridCol w:w="810"/>
        <w:gridCol w:w="630"/>
        <w:gridCol w:w="1080"/>
        <w:gridCol w:w="360"/>
        <w:gridCol w:w="90"/>
        <w:gridCol w:w="1530"/>
        <w:gridCol w:w="180"/>
        <w:gridCol w:w="1710"/>
      </w:tblGrid>
      <w:tr w:rsidR="005819DD" w:rsidRPr="00DD0B47" w14:paraId="66CCFA18" w14:textId="77777777" w:rsidTr="3BC546FA">
        <w:trPr>
          <w:trHeight w:val="1439"/>
        </w:trPr>
        <w:tc>
          <w:tcPr>
            <w:tcW w:w="1800" w:type="dxa"/>
            <w:gridSpan w:val="3"/>
          </w:tcPr>
          <w:p w14:paraId="672A6659" w14:textId="5EDB3F92" w:rsidR="005819DD" w:rsidRPr="00DD0B47" w:rsidRDefault="005819DD" w:rsidP="004D32A5">
            <w:pPr>
              <w:rPr>
                <w:rFonts w:cs="Arial"/>
              </w:rPr>
            </w:pPr>
            <w:r w:rsidRPr="00DD0B47">
              <w:rPr>
                <w:rFonts w:cs="Arial"/>
                <w:noProof/>
                <w:sz w:val="22"/>
                <w:szCs w:val="22"/>
              </w:rPr>
              <w:drawing>
                <wp:inline distT="0" distB="0" distL="0" distR="0" wp14:anchorId="3B7ED555" wp14:editId="0BCAE30B">
                  <wp:extent cx="962025" cy="885825"/>
                  <wp:effectExtent l="19050" t="0" r="9525" b="0"/>
                  <wp:docPr id="1" name="Picture 1" descr="SHA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_logo_BW"/>
                          <pic:cNvPicPr>
                            <a:picLocks noChangeAspect="1" noChangeArrowheads="1"/>
                          </pic:cNvPicPr>
                        </pic:nvPicPr>
                        <pic:blipFill>
                          <a:blip r:embed="rId11" cstate="print"/>
                          <a:srcRect/>
                          <a:stretch>
                            <a:fillRect/>
                          </a:stretch>
                        </pic:blipFill>
                        <pic:spPr bwMode="auto">
                          <a:xfrm>
                            <a:off x="0" y="0"/>
                            <a:ext cx="962025" cy="885825"/>
                          </a:xfrm>
                          <a:prstGeom prst="rect">
                            <a:avLst/>
                          </a:prstGeom>
                          <a:noFill/>
                          <a:ln w="9525">
                            <a:noFill/>
                            <a:miter lim="800000"/>
                            <a:headEnd/>
                            <a:tailEnd/>
                          </a:ln>
                        </pic:spPr>
                      </pic:pic>
                    </a:graphicData>
                  </a:graphic>
                </wp:inline>
              </w:drawing>
            </w:r>
          </w:p>
        </w:tc>
        <w:tc>
          <w:tcPr>
            <w:tcW w:w="7830" w:type="dxa"/>
            <w:gridSpan w:val="11"/>
          </w:tcPr>
          <w:p w14:paraId="0A37501D" w14:textId="77777777" w:rsidR="005819DD" w:rsidRPr="00DD0B47" w:rsidRDefault="005819DD" w:rsidP="004D32A5">
            <w:pPr>
              <w:pStyle w:val="Heading1"/>
              <w:jc w:val="right"/>
              <w:rPr>
                <w:rFonts w:cs="Arial"/>
                <w:sz w:val="36"/>
                <w:szCs w:val="36"/>
              </w:rPr>
            </w:pPr>
          </w:p>
          <w:p w14:paraId="5DAD2865" w14:textId="77777777" w:rsidR="001623E7" w:rsidRPr="00DD0B47" w:rsidRDefault="005819DD" w:rsidP="001623E7">
            <w:pPr>
              <w:pStyle w:val="Heading1"/>
              <w:rPr>
                <w:rFonts w:cs="Arial"/>
                <w:sz w:val="40"/>
                <w:szCs w:val="40"/>
              </w:rPr>
            </w:pPr>
            <w:r w:rsidRPr="00DD0B47">
              <w:rPr>
                <w:rFonts w:cs="Arial"/>
                <w:sz w:val="40"/>
                <w:szCs w:val="40"/>
              </w:rPr>
              <w:t>VENDOR FACT SHEET</w:t>
            </w:r>
          </w:p>
          <w:p w14:paraId="4A895508" w14:textId="77777777" w:rsidR="001623E7" w:rsidRPr="00DD0B47" w:rsidRDefault="001623E7" w:rsidP="001623E7">
            <w:pPr>
              <w:jc w:val="both"/>
              <w:rPr>
                <w:rFonts w:cs="Arial"/>
                <w:sz w:val="18"/>
              </w:rPr>
            </w:pPr>
            <w:r w:rsidRPr="00DD0B47">
              <w:rPr>
                <w:rFonts w:cs="Arial"/>
                <w:b/>
                <w:sz w:val="18"/>
              </w:rPr>
              <w:t xml:space="preserve">                      Return this Form TO</w:t>
            </w:r>
            <w:r w:rsidRPr="00DD0B47">
              <w:rPr>
                <w:rFonts w:cs="Arial"/>
                <w:sz w:val="18"/>
              </w:rPr>
              <w:t xml:space="preserve">:  Seattle Housing Authority, Purchasing Division, </w:t>
            </w:r>
          </w:p>
          <w:p w14:paraId="33BACC17" w14:textId="2E72123B" w:rsidR="005E03C1" w:rsidRPr="00DD0B47" w:rsidRDefault="001623E7" w:rsidP="001623E7">
            <w:pPr>
              <w:jc w:val="both"/>
              <w:rPr>
                <w:rFonts w:cs="Arial"/>
                <w:sz w:val="18"/>
              </w:rPr>
            </w:pPr>
            <w:r w:rsidRPr="00DD0B47">
              <w:rPr>
                <w:rFonts w:cs="Arial"/>
                <w:sz w:val="18"/>
              </w:rPr>
              <w:t xml:space="preserve">                                     ATTN: </w:t>
            </w:r>
            <w:r w:rsidR="00952557" w:rsidRPr="00952557">
              <w:rPr>
                <w:rFonts w:cs="Arial"/>
                <w:sz w:val="18"/>
              </w:rPr>
              <w:t>Veronica Sharp, Design and Construction Contract Administrator</w:t>
            </w:r>
            <w:r w:rsidRPr="00DD0B47">
              <w:rPr>
                <w:rFonts w:cs="Arial"/>
                <w:sz w:val="18"/>
              </w:rPr>
              <w:tab/>
              <w:t xml:space="preserve">                      190 Queen Anne Ave N, P.O Box 19028, Seattle WA 98109-1028</w:t>
            </w:r>
          </w:p>
          <w:p w14:paraId="5DAB6C7B" w14:textId="77777777" w:rsidR="001623E7" w:rsidRPr="00DD0B47" w:rsidRDefault="001623E7" w:rsidP="001623E7">
            <w:pPr>
              <w:jc w:val="both"/>
              <w:rPr>
                <w:rFonts w:cs="Arial"/>
                <w:sz w:val="18"/>
              </w:rPr>
            </w:pPr>
          </w:p>
        </w:tc>
      </w:tr>
      <w:tr w:rsidR="00BC61C5" w:rsidRPr="00DD0B47" w14:paraId="344C724E" w14:textId="77777777" w:rsidTr="3BC546FA">
        <w:tblPrEx>
          <w:tblBorders>
            <w:insideH w:val="none" w:sz="0" w:space="0" w:color="auto"/>
            <w:insideV w:val="none" w:sz="0" w:space="0" w:color="auto"/>
          </w:tblBorders>
          <w:tblLook w:val="0000" w:firstRow="0" w:lastRow="0" w:firstColumn="0" w:lastColumn="0" w:noHBand="0" w:noVBand="0"/>
        </w:tblPrEx>
        <w:tc>
          <w:tcPr>
            <w:tcW w:w="6210" w:type="dxa"/>
            <w:gridSpan w:val="11"/>
            <w:tcBorders>
              <w:right w:val="nil"/>
            </w:tcBorders>
            <w:shd w:val="clear" w:color="auto" w:fill="auto"/>
          </w:tcPr>
          <w:p w14:paraId="6E6863C4" w14:textId="77777777" w:rsidR="00BC61C5" w:rsidRPr="00DD0B47" w:rsidRDefault="00BC61C5">
            <w:pPr>
              <w:jc w:val="both"/>
              <w:rPr>
                <w:rFonts w:cs="Arial"/>
                <w:b/>
                <w:sz w:val="20"/>
              </w:rPr>
            </w:pPr>
            <w:r w:rsidRPr="00DD0B47">
              <w:rPr>
                <w:rFonts w:cs="Arial"/>
                <w:b/>
                <w:sz w:val="20"/>
              </w:rPr>
              <w:t>General Business Information:</w:t>
            </w:r>
          </w:p>
        </w:tc>
        <w:tc>
          <w:tcPr>
            <w:tcW w:w="3420" w:type="dxa"/>
            <w:gridSpan w:val="3"/>
            <w:tcBorders>
              <w:top w:val="single" w:sz="4" w:space="0" w:color="auto"/>
              <w:left w:val="single" w:sz="4" w:space="0" w:color="auto"/>
              <w:bottom w:val="nil"/>
            </w:tcBorders>
            <w:shd w:val="clear" w:color="auto" w:fill="auto"/>
          </w:tcPr>
          <w:p w14:paraId="4B1A5C2A" w14:textId="77777777" w:rsidR="00BC61C5" w:rsidRPr="00DD0B47" w:rsidRDefault="00BC61C5">
            <w:pPr>
              <w:jc w:val="center"/>
              <w:rPr>
                <w:rFonts w:cs="Arial"/>
                <w:sz w:val="16"/>
                <w:u w:val="single"/>
              </w:rPr>
            </w:pPr>
            <w:r w:rsidRPr="00DD0B47">
              <w:rPr>
                <w:rFonts w:cs="Arial"/>
                <w:sz w:val="16"/>
                <w:u w:val="single"/>
              </w:rPr>
              <w:t>For SHA Use Only:</w:t>
            </w:r>
          </w:p>
        </w:tc>
      </w:tr>
      <w:tr w:rsidR="00DE4D1A" w:rsidRPr="00DD0B47" w14:paraId="343CA3C2" w14:textId="77777777" w:rsidTr="3BC546FA">
        <w:tblPrEx>
          <w:tblLook w:val="0000" w:firstRow="0" w:lastRow="0" w:firstColumn="0" w:lastColumn="0" w:noHBand="0" w:noVBand="0"/>
        </w:tblPrEx>
        <w:tc>
          <w:tcPr>
            <w:tcW w:w="6210" w:type="dxa"/>
            <w:gridSpan w:val="11"/>
          </w:tcPr>
          <w:p w14:paraId="55E73D07" w14:textId="77777777" w:rsidR="00DE4D1A" w:rsidRPr="00DD0B47" w:rsidRDefault="00DE4D1A">
            <w:pPr>
              <w:jc w:val="both"/>
              <w:rPr>
                <w:rFonts w:cs="Arial"/>
                <w:sz w:val="16"/>
              </w:rPr>
            </w:pPr>
            <w:r w:rsidRPr="00DD0B47">
              <w:rPr>
                <w:rFonts w:cs="Arial"/>
                <w:sz w:val="16"/>
              </w:rPr>
              <w:t>Name of Business, Organization, or Name of Person (if payment is to an individual):</w:t>
            </w:r>
          </w:p>
        </w:tc>
        <w:tc>
          <w:tcPr>
            <w:tcW w:w="1530" w:type="dxa"/>
            <w:tcBorders>
              <w:top w:val="nil"/>
            </w:tcBorders>
            <w:shd w:val="clear" w:color="auto" w:fill="auto"/>
          </w:tcPr>
          <w:p w14:paraId="6DF0D674" w14:textId="77777777" w:rsidR="00DE4D1A" w:rsidRPr="00DD0B47" w:rsidRDefault="00DE4D1A">
            <w:pPr>
              <w:jc w:val="center"/>
              <w:rPr>
                <w:rFonts w:cs="Arial"/>
                <w:sz w:val="16"/>
              </w:rPr>
            </w:pPr>
            <w:r w:rsidRPr="00DD0B47">
              <w:rPr>
                <w:rFonts w:cs="Arial"/>
                <w:sz w:val="16"/>
              </w:rPr>
              <w:t>JDE Vendor No.</w:t>
            </w:r>
          </w:p>
          <w:p w14:paraId="02EB378F" w14:textId="77777777" w:rsidR="00DE4D1A" w:rsidRPr="00DD0B47" w:rsidRDefault="00DE4D1A">
            <w:pPr>
              <w:jc w:val="both"/>
              <w:rPr>
                <w:rFonts w:cs="Arial"/>
                <w:sz w:val="12"/>
              </w:rPr>
            </w:pPr>
          </w:p>
        </w:tc>
        <w:tc>
          <w:tcPr>
            <w:tcW w:w="1890" w:type="dxa"/>
            <w:gridSpan w:val="2"/>
            <w:tcBorders>
              <w:top w:val="nil"/>
            </w:tcBorders>
            <w:shd w:val="clear" w:color="auto" w:fill="auto"/>
          </w:tcPr>
          <w:p w14:paraId="0AC2FA9D" w14:textId="77777777" w:rsidR="00DE4D1A" w:rsidRDefault="00DE4D1A">
            <w:pPr>
              <w:jc w:val="both"/>
              <w:rPr>
                <w:rFonts w:cs="Arial"/>
                <w:sz w:val="16"/>
              </w:rPr>
            </w:pPr>
            <w:r>
              <w:rPr>
                <w:rFonts w:cs="Arial"/>
                <w:sz w:val="16"/>
              </w:rPr>
              <w:t>Purchasing contracts</w:t>
            </w:r>
          </w:p>
          <w:p w14:paraId="7B65267C" w14:textId="77777777" w:rsidR="00DE4D1A" w:rsidRPr="00DD0B47" w:rsidRDefault="00DE4D1A">
            <w:pPr>
              <w:jc w:val="both"/>
              <w:rPr>
                <w:rFonts w:cs="Arial"/>
                <w:sz w:val="16"/>
              </w:rPr>
            </w:pPr>
            <w:r>
              <w:rPr>
                <w:rFonts w:cs="Arial"/>
                <w:b/>
                <w:sz w:val="20"/>
              </w:rPr>
              <w:t xml:space="preserve">           </w:t>
            </w: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r>
      <w:tr w:rsidR="00BC61C5" w:rsidRPr="00DD0B47" w14:paraId="19880986" w14:textId="77777777" w:rsidTr="3BC546FA">
        <w:tblPrEx>
          <w:tblLook w:val="0000" w:firstRow="0" w:lastRow="0" w:firstColumn="0" w:lastColumn="0" w:noHBand="0" w:noVBand="0"/>
        </w:tblPrEx>
        <w:tc>
          <w:tcPr>
            <w:tcW w:w="9630" w:type="dxa"/>
            <w:gridSpan w:val="14"/>
          </w:tcPr>
          <w:p w14:paraId="519A7FE5" w14:textId="77777777" w:rsidR="00BC61C5" w:rsidRPr="00DD0B47" w:rsidRDefault="00BC61C5">
            <w:pPr>
              <w:jc w:val="both"/>
              <w:rPr>
                <w:rFonts w:cs="Arial"/>
                <w:sz w:val="16"/>
              </w:rPr>
            </w:pPr>
            <w:r w:rsidRPr="00DD0B47">
              <w:rPr>
                <w:rFonts w:cs="Arial"/>
                <w:sz w:val="16"/>
              </w:rPr>
              <w:t>Mailing Address for Payments:</w:t>
            </w:r>
          </w:p>
          <w:p w14:paraId="6A05A809" w14:textId="77777777" w:rsidR="00BC61C5" w:rsidRPr="00DD0B47" w:rsidRDefault="00BC61C5">
            <w:pPr>
              <w:jc w:val="both"/>
              <w:rPr>
                <w:rFonts w:cs="Arial"/>
                <w:sz w:val="12"/>
              </w:rPr>
            </w:pPr>
          </w:p>
          <w:p w14:paraId="5A39BBE3" w14:textId="77777777" w:rsidR="00BC61C5" w:rsidRPr="00DD0B47" w:rsidRDefault="00BC61C5">
            <w:pPr>
              <w:jc w:val="both"/>
              <w:rPr>
                <w:rFonts w:cs="Arial"/>
                <w:sz w:val="16"/>
              </w:rPr>
            </w:pPr>
          </w:p>
        </w:tc>
      </w:tr>
      <w:tr w:rsidR="00BC61C5" w:rsidRPr="00DD0B47" w14:paraId="44531457" w14:textId="77777777" w:rsidTr="3BC546FA">
        <w:tblPrEx>
          <w:tblLook w:val="0000" w:firstRow="0" w:lastRow="0" w:firstColumn="0" w:lastColumn="0" w:noHBand="0" w:noVBand="0"/>
        </w:tblPrEx>
        <w:tc>
          <w:tcPr>
            <w:tcW w:w="2610" w:type="dxa"/>
            <w:gridSpan w:val="4"/>
          </w:tcPr>
          <w:p w14:paraId="7820E858" w14:textId="77777777" w:rsidR="00BC61C5" w:rsidRPr="00DD0B47" w:rsidRDefault="00BC61C5">
            <w:pPr>
              <w:jc w:val="both"/>
              <w:rPr>
                <w:rFonts w:cs="Arial"/>
                <w:sz w:val="16"/>
              </w:rPr>
            </w:pPr>
            <w:r w:rsidRPr="00DD0B47">
              <w:rPr>
                <w:rFonts w:cs="Arial"/>
                <w:sz w:val="16"/>
              </w:rPr>
              <w:t>City:</w:t>
            </w:r>
          </w:p>
          <w:p w14:paraId="41C8F396" w14:textId="77777777" w:rsidR="00BC61C5" w:rsidRPr="00DD0B47" w:rsidRDefault="00BC61C5">
            <w:pPr>
              <w:jc w:val="both"/>
              <w:rPr>
                <w:rFonts w:cs="Arial"/>
                <w:sz w:val="16"/>
              </w:rPr>
            </w:pPr>
          </w:p>
          <w:p w14:paraId="72A3D3EC" w14:textId="77777777" w:rsidR="00BC61C5" w:rsidRPr="00DD0B47" w:rsidRDefault="00BC61C5">
            <w:pPr>
              <w:jc w:val="both"/>
              <w:rPr>
                <w:rFonts w:cs="Arial"/>
                <w:sz w:val="16"/>
              </w:rPr>
            </w:pPr>
          </w:p>
        </w:tc>
        <w:tc>
          <w:tcPr>
            <w:tcW w:w="1440" w:type="dxa"/>
            <w:gridSpan w:val="3"/>
          </w:tcPr>
          <w:p w14:paraId="1D588E2B" w14:textId="77777777" w:rsidR="00BC61C5" w:rsidRPr="00DD0B47" w:rsidRDefault="00BC61C5">
            <w:pPr>
              <w:jc w:val="both"/>
              <w:rPr>
                <w:rFonts w:cs="Arial"/>
                <w:sz w:val="16"/>
              </w:rPr>
            </w:pPr>
            <w:r w:rsidRPr="00DD0B47">
              <w:rPr>
                <w:rFonts w:cs="Arial"/>
                <w:sz w:val="16"/>
              </w:rPr>
              <w:t>State:</w:t>
            </w:r>
          </w:p>
        </w:tc>
        <w:tc>
          <w:tcPr>
            <w:tcW w:w="1710" w:type="dxa"/>
            <w:gridSpan w:val="2"/>
          </w:tcPr>
          <w:p w14:paraId="66CA5C50" w14:textId="77777777" w:rsidR="00BC61C5" w:rsidRPr="00DD0B47" w:rsidRDefault="00BC61C5">
            <w:pPr>
              <w:jc w:val="both"/>
              <w:rPr>
                <w:rFonts w:cs="Arial"/>
                <w:sz w:val="16"/>
              </w:rPr>
            </w:pPr>
            <w:r w:rsidRPr="00DD0B47">
              <w:rPr>
                <w:rFonts w:cs="Arial"/>
                <w:sz w:val="16"/>
              </w:rPr>
              <w:t>Zip Code:</w:t>
            </w:r>
          </w:p>
          <w:p w14:paraId="0D0B940D" w14:textId="77777777" w:rsidR="00BC61C5" w:rsidRPr="00DD0B47" w:rsidRDefault="00BC61C5">
            <w:pPr>
              <w:jc w:val="both"/>
              <w:rPr>
                <w:rFonts w:cs="Arial"/>
                <w:sz w:val="16"/>
              </w:rPr>
            </w:pPr>
          </w:p>
        </w:tc>
        <w:tc>
          <w:tcPr>
            <w:tcW w:w="3870" w:type="dxa"/>
            <w:gridSpan w:val="5"/>
          </w:tcPr>
          <w:p w14:paraId="75EA9FBD" w14:textId="77777777" w:rsidR="00BC61C5" w:rsidRPr="00DD0B47" w:rsidRDefault="00BC61C5">
            <w:pPr>
              <w:jc w:val="both"/>
              <w:rPr>
                <w:rFonts w:cs="Arial"/>
                <w:sz w:val="16"/>
              </w:rPr>
            </w:pPr>
            <w:r w:rsidRPr="00DD0B47">
              <w:rPr>
                <w:rFonts w:cs="Arial"/>
                <w:sz w:val="16"/>
              </w:rPr>
              <w:t>E-Mail Address:</w:t>
            </w:r>
          </w:p>
          <w:p w14:paraId="0E27B00A" w14:textId="77777777" w:rsidR="00BC61C5" w:rsidRPr="00DD0B47" w:rsidRDefault="00BC61C5">
            <w:pPr>
              <w:jc w:val="both"/>
              <w:rPr>
                <w:rFonts w:cs="Arial"/>
                <w:sz w:val="16"/>
              </w:rPr>
            </w:pPr>
          </w:p>
        </w:tc>
      </w:tr>
      <w:tr w:rsidR="00BC61C5" w:rsidRPr="00DD0B47" w14:paraId="0758623E" w14:textId="77777777" w:rsidTr="3BC546FA">
        <w:tblPrEx>
          <w:tblLook w:val="0000" w:firstRow="0" w:lastRow="0" w:firstColumn="0" w:lastColumn="0" w:noHBand="0" w:noVBand="0"/>
        </w:tblPrEx>
        <w:tc>
          <w:tcPr>
            <w:tcW w:w="3240" w:type="dxa"/>
            <w:gridSpan w:val="6"/>
            <w:tcBorders>
              <w:bottom w:val="nil"/>
            </w:tcBorders>
          </w:tcPr>
          <w:p w14:paraId="14EBFBC5" w14:textId="77777777" w:rsidR="00BC61C5" w:rsidRPr="00DD0B47" w:rsidRDefault="00BC61C5">
            <w:pPr>
              <w:jc w:val="both"/>
              <w:rPr>
                <w:rFonts w:cs="Arial"/>
                <w:sz w:val="16"/>
              </w:rPr>
            </w:pPr>
            <w:r w:rsidRPr="00DD0B47">
              <w:rPr>
                <w:rFonts w:cs="Arial"/>
                <w:sz w:val="16"/>
              </w:rPr>
              <w:t>Telephone No.:</w:t>
            </w:r>
          </w:p>
          <w:p w14:paraId="60061E4C" w14:textId="77777777" w:rsidR="00BC61C5" w:rsidRPr="00DD0B47" w:rsidRDefault="00BC61C5">
            <w:pPr>
              <w:jc w:val="both"/>
              <w:rPr>
                <w:rFonts w:cs="Arial"/>
                <w:sz w:val="16"/>
              </w:rPr>
            </w:pPr>
          </w:p>
        </w:tc>
        <w:tc>
          <w:tcPr>
            <w:tcW w:w="2880" w:type="dxa"/>
            <w:gridSpan w:val="4"/>
            <w:tcBorders>
              <w:bottom w:val="nil"/>
            </w:tcBorders>
          </w:tcPr>
          <w:p w14:paraId="32DAC366" w14:textId="77777777" w:rsidR="00BC61C5" w:rsidRPr="00DD0B47" w:rsidRDefault="00BC61C5">
            <w:pPr>
              <w:jc w:val="both"/>
              <w:rPr>
                <w:rFonts w:cs="Arial"/>
                <w:sz w:val="16"/>
              </w:rPr>
            </w:pPr>
            <w:r w:rsidRPr="00DD0B47">
              <w:rPr>
                <w:rFonts w:cs="Arial"/>
                <w:sz w:val="16"/>
              </w:rPr>
              <w:t>Fax No.:</w:t>
            </w:r>
          </w:p>
        </w:tc>
        <w:tc>
          <w:tcPr>
            <w:tcW w:w="3510" w:type="dxa"/>
            <w:gridSpan w:val="4"/>
            <w:tcBorders>
              <w:bottom w:val="nil"/>
            </w:tcBorders>
          </w:tcPr>
          <w:p w14:paraId="559A7B1B" w14:textId="77777777" w:rsidR="00BC61C5" w:rsidRPr="00DD0B47" w:rsidRDefault="00AF29AE">
            <w:pPr>
              <w:jc w:val="both"/>
              <w:rPr>
                <w:rFonts w:cs="Arial"/>
                <w:sz w:val="16"/>
              </w:rPr>
            </w:pPr>
            <w:r w:rsidRPr="00DD0B47">
              <w:rPr>
                <w:rFonts w:cs="Arial"/>
                <w:sz w:val="16"/>
              </w:rPr>
              <w:t>DUNS</w:t>
            </w:r>
            <w:r w:rsidR="00BC61C5" w:rsidRPr="00DD0B47">
              <w:rPr>
                <w:rFonts w:cs="Arial"/>
                <w:sz w:val="16"/>
              </w:rPr>
              <w:t xml:space="preserve"> No.:</w:t>
            </w:r>
          </w:p>
          <w:p w14:paraId="44EAFD9C" w14:textId="77777777" w:rsidR="00BC61C5" w:rsidRPr="00DD0B47" w:rsidRDefault="00BC61C5">
            <w:pPr>
              <w:jc w:val="both"/>
              <w:rPr>
                <w:rFonts w:cs="Arial"/>
                <w:sz w:val="16"/>
              </w:rPr>
            </w:pPr>
          </w:p>
        </w:tc>
      </w:tr>
      <w:tr w:rsidR="00BC61C5" w:rsidRPr="00DD0B47" w14:paraId="72C6B666" w14:textId="77777777" w:rsidTr="3BC546FA">
        <w:tblPrEx>
          <w:tblLook w:val="0000" w:firstRow="0" w:lastRow="0" w:firstColumn="0" w:lastColumn="0" w:noHBand="0" w:noVBand="0"/>
        </w:tblPrEx>
        <w:tc>
          <w:tcPr>
            <w:tcW w:w="3240" w:type="dxa"/>
            <w:gridSpan w:val="6"/>
          </w:tcPr>
          <w:p w14:paraId="3A71A6F8" w14:textId="77777777" w:rsidR="00BC61C5" w:rsidRPr="00DD0B47" w:rsidRDefault="00BC61C5">
            <w:pPr>
              <w:jc w:val="both"/>
              <w:rPr>
                <w:rFonts w:cs="Arial"/>
                <w:sz w:val="16"/>
              </w:rPr>
            </w:pPr>
            <w:r w:rsidRPr="00DD0B47">
              <w:rPr>
                <w:rFonts w:cs="Arial"/>
                <w:sz w:val="16"/>
              </w:rPr>
              <w:t>Washington UBI No.:</w:t>
            </w:r>
          </w:p>
          <w:p w14:paraId="4B94D5A5" w14:textId="77777777" w:rsidR="00BC61C5" w:rsidRPr="00DD0B47" w:rsidRDefault="00BC61C5">
            <w:pPr>
              <w:jc w:val="both"/>
              <w:rPr>
                <w:rFonts w:cs="Arial"/>
                <w:sz w:val="16"/>
              </w:rPr>
            </w:pPr>
          </w:p>
          <w:p w14:paraId="3DEEC669" w14:textId="77777777" w:rsidR="00BC61C5" w:rsidRPr="00DD0B47" w:rsidRDefault="00BC61C5">
            <w:pPr>
              <w:jc w:val="both"/>
              <w:rPr>
                <w:rFonts w:cs="Arial"/>
                <w:sz w:val="16"/>
              </w:rPr>
            </w:pPr>
          </w:p>
        </w:tc>
        <w:tc>
          <w:tcPr>
            <w:tcW w:w="2880" w:type="dxa"/>
            <w:gridSpan w:val="4"/>
          </w:tcPr>
          <w:p w14:paraId="488F5945" w14:textId="77777777" w:rsidR="00BC61C5" w:rsidRPr="00DD0B47" w:rsidRDefault="00BC61C5">
            <w:pPr>
              <w:jc w:val="both"/>
              <w:rPr>
                <w:rFonts w:cs="Arial"/>
                <w:sz w:val="16"/>
              </w:rPr>
            </w:pPr>
            <w:r w:rsidRPr="00DD0B47">
              <w:rPr>
                <w:rFonts w:cs="Arial"/>
                <w:sz w:val="16"/>
              </w:rPr>
              <w:t>City of Seattle Business License No.:</w:t>
            </w:r>
          </w:p>
        </w:tc>
        <w:tc>
          <w:tcPr>
            <w:tcW w:w="3510" w:type="dxa"/>
            <w:gridSpan w:val="4"/>
          </w:tcPr>
          <w:p w14:paraId="6796BD32" w14:textId="77777777" w:rsidR="00BC61C5" w:rsidRPr="00DD0B47" w:rsidRDefault="00BC61C5">
            <w:pPr>
              <w:jc w:val="both"/>
              <w:rPr>
                <w:rFonts w:cs="Arial"/>
                <w:sz w:val="16"/>
              </w:rPr>
            </w:pPr>
            <w:r w:rsidRPr="00DD0B47">
              <w:rPr>
                <w:rFonts w:cs="Arial"/>
                <w:sz w:val="16"/>
              </w:rPr>
              <w:t>Washington Contractor’s License No.:</w:t>
            </w:r>
          </w:p>
        </w:tc>
      </w:tr>
      <w:tr w:rsidR="001938FF" w:rsidRPr="00DD0B47" w14:paraId="32A33793" w14:textId="77777777" w:rsidTr="3BC546FA">
        <w:tblPrEx>
          <w:tblLook w:val="0000" w:firstRow="0" w:lastRow="0" w:firstColumn="0" w:lastColumn="0" w:noHBand="0" w:noVBand="0"/>
        </w:tblPrEx>
        <w:tc>
          <w:tcPr>
            <w:tcW w:w="2970" w:type="dxa"/>
            <w:gridSpan w:val="5"/>
          </w:tcPr>
          <w:p w14:paraId="6E896870" w14:textId="77777777" w:rsidR="001938FF" w:rsidRPr="00DD0B47" w:rsidRDefault="001938FF">
            <w:pPr>
              <w:jc w:val="both"/>
              <w:rPr>
                <w:rFonts w:cs="Arial"/>
                <w:sz w:val="16"/>
              </w:rPr>
            </w:pPr>
            <w:r w:rsidRPr="00DD0B47">
              <w:rPr>
                <w:rFonts w:cs="Arial"/>
                <w:sz w:val="16"/>
              </w:rPr>
              <w:t>President/General Manager:</w:t>
            </w:r>
          </w:p>
          <w:p w14:paraId="3656B9AB" w14:textId="77777777" w:rsidR="001938FF" w:rsidRPr="00DD0B47" w:rsidRDefault="001938FF">
            <w:pPr>
              <w:jc w:val="both"/>
              <w:rPr>
                <w:rFonts w:cs="Arial"/>
                <w:sz w:val="16"/>
              </w:rPr>
            </w:pPr>
          </w:p>
          <w:p w14:paraId="45FB0818" w14:textId="77777777" w:rsidR="001938FF" w:rsidRPr="00DD0B47" w:rsidRDefault="001938FF">
            <w:pPr>
              <w:jc w:val="both"/>
              <w:rPr>
                <w:rFonts w:cs="Arial"/>
                <w:sz w:val="16"/>
              </w:rPr>
            </w:pPr>
          </w:p>
        </w:tc>
        <w:tc>
          <w:tcPr>
            <w:tcW w:w="6660" w:type="dxa"/>
            <w:gridSpan w:val="9"/>
          </w:tcPr>
          <w:p w14:paraId="270CFE81" w14:textId="77777777" w:rsidR="001938FF" w:rsidRPr="00DD0B47" w:rsidRDefault="001938FF">
            <w:pPr>
              <w:jc w:val="both"/>
              <w:rPr>
                <w:rFonts w:cs="Arial"/>
                <w:sz w:val="16"/>
              </w:rPr>
            </w:pPr>
            <w:r w:rsidRPr="00DD0B47">
              <w:rPr>
                <w:rFonts w:cs="Arial"/>
                <w:sz w:val="16"/>
              </w:rPr>
              <w:t>Principal products and/or services offered:</w:t>
            </w:r>
          </w:p>
          <w:p w14:paraId="049F31CB" w14:textId="77777777" w:rsidR="001938FF" w:rsidRPr="00DD0B47" w:rsidRDefault="001938FF">
            <w:pPr>
              <w:jc w:val="both"/>
              <w:rPr>
                <w:rFonts w:cs="Arial"/>
                <w:sz w:val="16"/>
              </w:rPr>
            </w:pPr>
          </w:p>
        </w:tc>
      </w:tr>
      <w:tr w:rsidR="00BC61C5" w:rsidRPr="00DD0B47" w14:paraId="54E3A045" w14:textId="77777777" w:rsidTr="3BC546FA">
        <w:tblPrEx>
          <w:tblLook w:val="0000" w:firstRow="0" w:lastRow="0" w:firstColumn="0" w:lastColumn="0" w:noHBand="0" w:noVBand="0"/>
        </w:tblPrEx>
        <w:tc>
          <w:tcPr>
            <w:tcW w:w="9630" w:type="dxa"/>
            <w:gridSpan w:val="14"/>
            <w:shd w:val="clear" w:color="auto" w:fill="auto"/>
          </w:tcPr>
          <w:p w14:paraId="5F1E0EB3" w14:textId="77777777" w:rsidR="00BC61C5" w:rsidRPr="00DD0B47" w:rsidRDefault="00BC61C5">
            <w:pPr>
              <w:jc w:val="both"/>
              <w:rPr>
                <w:rFonts w:cs="Arial"/>
                <w:b/>
                <w:sz w:val="20"/>
              </w:rPr>
            </w:pPr>
            <w:r w:rsidRPr="00DD0B47">
              <w:rPr>
                <w:rFonts w:cs="Arial"/>
                <w:b/>
                <w:sz w:val="20"/>
              </w:rPr>
              <w:t>Type of Organization (check one):</w:t>
            </w:r>
          </w:p>
        </w:tc>
      </w:tr>
      <w:tr w:rsidR="00BC61C5" w:rsidRPr="00DD0B47" w14:paraId="0ED437BE" w14:textId="77777777" w:rsidTr="3BC546FA">
        <w:tblPrEx>
          <w:tblLook w:val="0000" w:firstRow="0" w:lastRow="0" w:firstColumn="0" w:lastColumn="0" w:noHBand="0" w:noVBand="0"/>
        </w:tblPrEx>
        <w:tc>
          <w:tcPr>
            <w:tcW w:w="1620" w:type="dxa"/>
            <w:gridSpan w:val="2"/>
            <w:tcBorders>
              <w:bottom w:val="single" w:sz="4" w:space="0" w:color="auto"/>
            </w:tcBorders>
          </w:tcPr>
          <w:p w14:paraId="73698964" w14:textId="77777777" w:rsidR="00BC61C5" w:rsidRPr="00DD0B47" w:rsidRDefault="00BC61C5">
            <w:pPr>
              <w:jc w:val="center"/>
              <w:rPr>
                <w:rFonts w:cs="Arial"/>
                <w:sz w:val="16"/>
              </w:rPr>
            </w:pPr>
            <w:r w:rsidRPr="00DD0B47">
              <w:rPr>
                <w:rFonts w:cs="Arial"/>
                <w:sz w:val="16"/>
              </w:rPr>
              <w:t>Individual</w:t>
            </w:r>
          </w:p>
          <w:p w14:paraId="099F79F7"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c>
          <w:tcPr>
            <w:tcW w:w="1620" w:type="dxa"/>
            <w:gridSpan w:val="4"/>
            <w:tcBorders>
              <w:bottom w:val="single" w:sz="4" w:space="0" w:color="auto"/>
            </w:tcBorders>
          </w:tcPr>
          <w:p w14:paraId="23DCB07C" w14:textId="77777777" w:rsidR="00BC61C5" w:rsidRPr="00DD0B47" w:rsidRDefault="00BC61C5">
            <w:pPr>
              <w:jc w:val="center"/>
              <w:rPr>
                <w:rFonts w:cs="Arial"/>
                <w:sz w:val="16"/>
              </w:rPr>
            </w:pPr>
            <w:r w:rsidRPr="00DD0B47">
              <w:rPr>
                <w:rFonts w:cs="Arial"/>
                <w:sz w:val="16"/>
              </w:rPr>
              <w:t>Sole Proprietor</w:t>
            </w:r>
          </w:p>
          <w:p w14:paraId="4D8F0F5C"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c>
          <w:tcPr>
            <w:tcW w:w="1440" w:type="dxa"/>
            <w:gridSpan w:val="2"/>
            <w:tcBorders>
              <w:bottom w:val="single" w:sz="4" w:space="0" w:color="auto"/>
            </w:tcBorders>
          </w:tcPr>
          <w:p w14:paraId="324DF6FA" w14:textId="77777777" w:rsidR="00BC61C5" w:rsidRPr="00DD0B47" w:rsidRDefault="00BC61C5">
            <w:pPr>
              <w:jc w:val="center"/>
              <w:rPr>
                <w:rFonts w:cs="Arial"/>
                <w:sz w:val="16"/>
              </w:rPr>
            </w:pPr>
            <w:r w:rsidRPr="00DD0B47">
              <w:rPr>
                <w:rFonts w:cs="Arial"/>
                <w:sz w:val="16"/>
              </w:rPr>
              <w:t>Partnership</w:t>
            </w:r>
          </w:p>
          <w:p w14:paraId="713E8F5A"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c>
          <w:tcPr>
            <w:tcW w:w="1440" w:type="dxa"/>
            <w:gridSpan w:val="2"/>
            <w:tcBorders>
              <w:bottom w:val="single" w:sz="4" w:space="0" w:color="auto"/>
            </w:tcBorders>
          </w:tcPr>
          <w:p w14:paraId="5C696FE4" w14:textId="77777777" w:rsidR="00BC61C5" w:rsidRPr="00DD0B47" w:rsidRDefault="00BC61C5">
            <w:pPr>
              <w:jc w:val="center"/>
              <w:rPr>
                <w:rFonts w:cs="Arial"/>
                <w:sz w:val="16"/>
              </w:rPr>
            </w:pPr>
            <w:r w:rsidRPr="00DD0B47">
              <w:rPr>
                <w:rFonts w:cs="Arial"/>
                <w:sz w:val="16"/>
              </w:rPr>
              <w:t>Corporation</w:t>
            </w:r>
          </w:p>
          <w:p w14:paraId="7856258D"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c>
          <w:tcPr>
            <w:tcW w:w="1800" w:type="dxa"/>
            <w:gridSpan w:val="3"/>
            <w:tcBorders>
              <w:bottom w:val="single" w:sz="4" w:space="0" w:color="auto"/>
            </w:tcBorders>
          </w:tcPr>
          <w:p w14:paraId="7983627F" w14:textId="77777777" w:rsidR="00BC61C5" w:rsidRPr="00DD0B47" w:rsidRDefault="00BC61C5">
            <w:pPr>
              <w:pStyle w:val="BodyText"/>
              <w:rPr>
                <w:rFonts w:cs="Arial"/>
                <w:sz w:val="16"/>
              </w:rPr>
            </w:pPr>
            <w:r w:rsidRPr="00DD0B47">
              <w:rPr>
                <w:rFonts w:cs="Arial"/>
                <w:sz w:val="16"/>
              </w:rPr>
              <w:t>Governmental Agency</w:t>
            </w:r>
          </w:p>
          <w:p w14:paraId="084C1507"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c>
          <w:tcPr>
            <w:tcW w:w="1710" w:type="dxa"/>
            <w:tcBorders>
              <w:bottom w:val="single" w:sz="4" w:space="0" w:color="auto"/>
            </w:tcBorders>
          </w:tcPr>
          <w:p w14:paraId="3609D6D2" w14:textId="77777777" w:rsidR="00BC61C5" w:rsidRPr="00DD0B47" w:rsidRDefault="00BC61C5">
            <w:pPr>
              <w:rPr>
                <w:rFonts w:cs="Arial"/>
                <w:sz w:val="16"/>
              </w:rPr>
            </w:pPr>
            <w:r w:rsidRPr="00DD0B47">
              <w:rPr>
                <w:rFonts w:cs="Arial"/>
                <w:sz w:val="16"/>
              </w:rPr>
              <w:t>Other_________</w:t>
            </w:r>
          </w:p>
          <w:p w14:paraId="1D4412B4" w14:textId="77777777" w:rsidR="00BC61C5" w:rsidRPr="00DD0B47" w:rsidRDefault="00B35042">
            <w:pPr>
              <w:jc w:val="center"/>
              <w:rPr>
                <w:rFonts w:cs="Arial"/>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p>
        </w:tc>
      </w:tr>
      <w:tr w:rsidR="00637F9F" w:rsidRPr="00DD0B47" w14:paraId="280709E0" w14:textId="77777777" w:rsidTr="3BC546FA">
        <w:tblPrEx>
          <w:tblLook w:val="0000" w:firstRow="0" w:lastRow="0" w:firstColumn="0" w:lastColumn="0" w:noHBand="0" w:noVBand="0"/>
        </w:tblPrEx>
        <w:tc>
          <w:tcPr>
            <w:tcW w:w="9630" w:type="dxa"/>
            <w:gridSpan w:val="14"/>
            <w:tcBorders>
              <w:bottom w:val="nil"/>
            </w:tcBorders>
          </w:tcPr>
          <w:p w14:paraId="0D3DE0BB" w14:textId="77777777" w:rsidR="00637F9F" w:rsidRPr="00DD0B47" w:rsidRDefault="00637F9F">
            <w:pPr>
              <w:jc w:val="both"/>
              <w:rPr>
                <w:rFonts w:cs="Arial"/>
                <w:sz w:val="16"/>
              </w:rPr>
            </w:pPr>
            <w:r w:rsidRPr="00DD0B47">
              <w:rPr>
                <w:rFonts w:cs="Arial"/>
                <w:sz w:val="16"/>
              </w:rPr>
              <w:t>Employee Tax ID No. (TIN)</w:t>
            </w:r>
            <w:r w:rsidR="00356BA7" w:rsidRPr="00DD0B47">
              <w:rPr>
                <w:rFonts w:cs="Arial"/>
                <w:sz w:val="16"/>
              </w:rPr>
              <w:t xml:space="preserve"> or Social Security No. (if Individual)</w:t>
            </w:r>
            <w:r w:rsidRPr="00DD0B47">
              <w:rPr>
                <w:rFonts w:cs="Arial"/>
                <w:sz w:val="16"/>
              </w:rPr>
              <w:t>:</w:t>
            </w:r>
          </w:p>
          <w:p w14:paraId="53128261" w14:textId="77777777" w:rsidR="00637F9F" w:rsidRPr="00DD0B47" w:rsidRDefault="00637F9F">
            <w:pPr>
              <w:jc w:val="both"/>
              <w:rPr>
                <w:rFonts w:cs="Arial"/>
                <w:sz w:val="16"/>
              </w:rPr>
            </w:pPr>
          </w:p>
        </w:tc>
      </w:tr>
      <w:tr w:rsidR="00BC61C5" w:rsidRPr="00DD0B47" w14:paraId="4FFC5B15" w14:textId="77777777" w:rsidTr="3BC546FA">
        <w:tblPrEx>
          <w:tblBorders>
            <w:insideH w:val="none" w:sz="0" w:space="0" w:color="auto"/>
            <w:insideV w:val="none" w:sz="0" w:space="0" w:color="auto"/>
          </w:tblBorders>
          <w:tblLook w:val="0000" w:firstRow="0" w:lastRow="0" w:firstColumn="0" w:lastColumn="0" w:noHBand="0" w:noVBand="0"/>
        </w:tblPrEx>
        <w:tc>
          <w:tcPr>
            <w:tcW w:w="9630" w:type="dxa"/>
            <w:gridSpan w:val="14"/>
            <w:tcBorders>
              <w:top w:val="single" w:sz="18" w:space="0" w:color="auto"/>
              <w:left w:val="single" w:sz="18" w:space="0" w:color="auto"/>
              <w:bottom w:val="single" w:sz="6" w:space="0" w:color="auto"/>
              <w:right w:val="single" w:sz="18" w:space="0" w:color="auto"/>
            </w:tcBorders>
            <w:shd w:val="clear" w:color="auto" w:fill="auto"/>
          </w:tcPr>
          <w:p w14:paraId="56CBC72B" w14:textId="77777777" w:rsidR="00BC61C5" w:rsidRPr="00DD0B47" w:rsidRDefault="00BC61C5">
            <w:pPr>
              <w:rPr>
                <w:rFonts w:cs="Arial"/>
                <w:b/>
                <w:sz w:val="20"/>
              </w:rPr>
            </w:pPr>
            <w:r w:rsidRPr="00DD0B47">
              <w:rPr>
                <w:rFonts w:cs="Arial"/>
                <w:b/>
                <w:sz w:val="20"/>
              </w:rPr>
              <w:t>Substitute IRS Form W-9 Certification:</w:t>
            </w:r>
          </w:p>
        </w:tc>
      </w:tr>
      <w:tr w:rsidR="00BC61C5" w:rsidRPr="00DD0B47" w14:paraId="1650E5B8" w14:textId="77777777" w:rsidTr="3BC546F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c>
          <w:tcPr>
            <w:tcW w:w="9630" w:type="dxa"/>
            <w:gridSpan w:val="14"/>
            <w:tcBorders>
              <w:top w:val="single" w:sz="6" w:space="0" w:color="auto"/>
              <w:left w:val="single" w:sz="18" w:space="0" w:color="auto"/>
              <w:bottom w:val="single" w:sz="6" w:space="0" w:color="auto"/>
              <w:right w:val="single" w:sz="18" w:space="0" w:color="auto"/>
            </w:tcBorders>
          </w:tcPr>
          <w:p w14:paraId="1C2E1229" w14:textId="77777777" w:rsidR="00BC61C5" w:rsidRPr="00DD0B47" w:rsidRDefault="00BC61C5">
            <w:pPr>
              <w:rPr>
                <w:rFonts w:cs="Arial"/>
                <w:b/>
                <w:sz w:val="18"/>
                <w:szCs w:val="18"/>
              </w:rPr>
            </w:pPr>
            <w:r w:rsidRPr="00DD0B47">
              <w:rPr>
                <w:rFonts w:cs="Arial"/>
                <w:b/>
                <w:sz w:val="18"/>
                <w:szCs w:val="18"/>
              </w:rPr>
              <w:t xml:space="preserve">Under penalties of perjury, I hereby certify that the number shown on this form is my correct taxpayer identification number, </w:t>
            </w:r>
            <w:r w:rsidRPr="00DD0B47">
              <w:rPr>
                <w:rFonts w:cs="Arial"/>
                <w:b/>
                <w:sz w:val="18"/>
                <w:szCs w:val="18"/>
                <w:u w:val="single"/>
              </w:rPr>
              <w:t>and</w:t>
            </w:r>
            <w:r w:rsidRPr="00DD0B47">
              <w:rPr>
                <w:rFonts w:cs="Arial"/>
                <w:b/>
                <w:sz w:val="18"/>
                <w:szCs w:val="18"/>
              </w:rPr>
              <w:t xml:space="preserve"> that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w:t>
            </w:r>
            <w:r w:rsidRPr="00DD0B47">
              <w:rPr>
                <w:rFonts w:cs="Arial"/>
                <w:b/>
                <w:sz w:val="18"/>
                <w:szCs w:val="18"/>
                <w:u w:val="single"/>
              </w:rPr>
              <w:t>and</w:t>
            </w:r>
            <w:r w:rsidRPr="00DD0B47">
              <w:rPr>
                <w:rFonts w:cs="Arial"/>
                <w:b/>
                <w:sz w:val="18"/>
                <w:szCs w:val="18"/>
              </w:rPr>
              <w:t xml:space="preserve"> I am a U.S. person (including a U.S. resident alien).  </w:t>
            </w:r>
            <w:r w:rsidRPr="00DD0B47">
              <w:rPr>
                <w:rFonts w:cs="Arial"/>
                <w:b/>
                <w:i/>
                <w:sz w:val="18"/>
                <w:szCs w:val="18"/>
                <w:u w:val="single"/>
              </w:rPr>
              <w:t>Note:</w:t>
            </w:r>
            <w:r w:rsidRPr="00DD0B47">
              <w:rPr>
                <w:rFonts w:cs="Arial"/>
                <w:b/>
                <w:sz w:val="18"/>
                <w:szCs w:val="18"/>
              </w:rPr>
              <w:t xml:space="preserve">  The Internal Revenue Service does not require your consent to any provision of this document other than the certifications required to avoid backup withholding.</w:t>
            </w:r>
          </w:p>
        </w:tc>
      </w:tr>
      <w:tr w:rsidR="00BC61C5" w:rsidRPr="00DD0B47" w14:paraId="0A4C3871" w14:textId="77777777" w:rsidTr="3BC546F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c>
          <w:tcPr>
            <w:tcW w:w="1080" w:type="dxa"/>
            <w:tcBorders>
              <w:top w:val="single" w:sz="6" w:space="0" w:color="auto"/>
              <w:left w:val="single" w:sz="18" w:space="0" w:color="auto"/>
              <w:bottom w:val="single" w:sz="6" w:space="0" w:color="auto"/>
              <w:right w:val="single" w:sz="12" w:space="0" w:color="auto"/>
            </w:tcBorders>
            <w:shd w:val="clear" w:color="auto" w:fill="auto"/>
          </w:tcPr>
          <w:p w14:paraId="1A78CC42" w14:textId="77777777" w:rsidR="00BC61C5" w:rsidRPr="00DD0B47" w:rsidRDefault="00BC61C5">
            <w:pPr>
              <w:rPr>
                <w:rFonts w:cs="Arial"/>
                <w:b/>
                <w:sz w:val="22"/>
              </w:rPr>
            </w:pPr>
            <w:r w:rsidRPr="00DD0B47">
              <w:rPr>
                <w:rFonts w:cs="Arial"/>
                <w:b/>
                <w:sz w:val="22"/>
              </w:rPr>
              <w:t>SIGN HERE</w:t>
            </w:r>
            <w:r w:rsidRPr="00DD0B47">
              <w:rPr>
                <w:rFonts w:ascii="Wingdings" w:eastAsia="Wingdings" w:hAnsi="Wingdings" w:cs="Wingdings"/>
                <w:b/>
                <w:sz w:val="22"/>
              </w:rPr>
              <w:t>è</w:t>
            </w:r>
          </w:p>
        </w:tc>
        <w:tc>
          <w:tcPr>
            <w:tcW w:w="6660" w:type="dxa"/>
            <w:gridSpan w:val="11"/>
            <w:tcBorders>
              <w:top w:val="single" w:sz="6" w:space="0" w:color="auto"/>
              <w:left w:val="single" w:sz="12" w:space="0" w:color="auto"/>
              <w:bottom w:val="single" w:sz="6" w:space="0" w:color="auto"/>
              <w:right w:val="single" w:sz="12" w:space="0" w:color="auto"/>
            </w:tcBorders>
          </w:tcPr>
          <w:p w14:paraId="73A3D723" w14:textId="77777777" w:rsidR="00BC61C5" w:rsidRPr="00DD0B47" w:rsidRDefault="00BC61C5">
            <w:pPr>
              <w:rPr>
                <w:rFonts w:cs="Arial"/>
                <w:b/>
                <w:sz w:val="20"/>
              </w:rPr>
            </w:pPr>
            <w:r w:rsidRPr="00DD0B47">
              <w:rPr>
                <w:rFonts w:cs="Arial"/>
                <w:b/>
                <w:sz w:val="20"/>
              </w:rPr>
              <w:t>Signature of U.S. Person</w:t>
            </w:r>
          </w:p>
          <w:p w14:paraId="62486C05" w14:textId="77777777" w:rsidR="00BC61C5" w:rsidRPr="00DD0B47" w:rsidRDefault="00BC61C5">
            <w:pPr>
              <w:rPr>
                <w:rFonts w:cs="Arial"/>
                <w:b/>
                <w:sz w:val="20"/>
              </w:rPr>
            </w:pPr>
          </w:p>
        </w:tc>
        <w:tc>
          <w:tcPr>
            <w:tcW w:w="1890" w:type="dxa"/>
            <w:gridSpan w:val="2"/>
            <w:tcBorders>
              <w:top w:val="single" w:sz="6" w:space="0" w:color="auto"/>
              <w:left w:val="single" w:sz="12" w:space="0" w:color="auto"/>
              <w:bottom w:val="single" w:sz="6" w:space="0" w:color="auto"/>
              <w:right w:val="single" w:sz="18" w:space="0" w:color="auto"/>
            </w:tcBorders>
          </w:tcPr>
          <w:p w14:paraId="491072FA" w14:textId="77777777" w:rsidR="00BC61C5" w:rsidRPr="00DD0B47" w:rsidRDefault="00BC61C5">
            <w:pPr>
              <w:rPr>
                <w:rFonts w:cs="Arial"/>
                <w:b/>
                <w:sz w:val="20"/>
              </w:rPr>
            </w:pPr>
            <w:r w:rsidRPr="00DD0B47">
              <w:rPr>
                <w:rFonts w:cs="Arial"/>
                <w:b/>
                <w:sz w:val="20"/>
              </w:rPr>
              <w:t>Date</w:t>
            </w:r>
          </w:p>
        </w:tc>
      </w:tr>
    </w:tbl>
    <w:p w14:paraId="4101652C" w14:textId="77777777" w:rsidR="00BC61C5" w:rsidRPr="00DD0B47" w:rsidRDefault="00BC61C5">
      <w:pPr>
        <w:rPr>
          <w:rFonts w:cs="Arial"/>
          <w:sz w:val="8"/>
        </w:rPr>
      </w:pPr>
    </w:p>
    <w:tbl>
      <w:tblPr>
        <w:tblW w:w="96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850"/>
        <w:gridCol w:w="3780"/>
      </w:tblGrid>
      <w:tr w:rsidR="00BC61C5" w:rsidRPr="00DD0B47" w14:paraId="01E67874" w14:textId="77777777" w:rsidTr="00532891">
        <w:tc>
          <w:tcPr>
            <w:tcW w:w="5850" w:type="dxa"/>
            <w:shd w:val="pct10" w:color="auto" w:fill="auto"/>
          </w:tcPr>
          <w:p w14:paraId="434A7C60" w14:textId="77777777" w:rsidR="00BC61C5" w:rsidRPr="00DD0B47" w:rsidRDefault="00BC61C5">
            <w:pPr>
              <w:rPr>
                <w:rFonts w:cs="Arial"/>
                <w:b/>
                <w:sz w:val="20"/>
              </w:rPr>
            </w:pPr>
            <w:r w:rsidRPr="00DD0B47">
              <w:rPr>
                <w:rFonts w:cs="Arial"/>
                <w:b/>
                <w:sz w:val="20"/>
              </w:rPr>
              <w:t>Ownership Status (check all that apply):</w:t>
            </w:r>
          </w:p>
        </w:tc>
        <w:tc>
          <w:tcPr>
            <w:tcW w:w="3780" w:type="dxa"/>
            <w:shd w:val="pct10" w:color="auto" w:fill="auto"/>
          </w:tcPr>
          <w:p w14:paraId="1AFA0C10" w14:textId="77777777" w:rsidR="00BC61C5" w:rsidRPr="00DD0B47" w:rsidRDefault="00BC61C5">
            <w:pPr>
              <w:rPr>
                <w:rFonts w:cs="Arial"/>
                <w:b/>
                <w:sz w:val="20"/>
              </w:rPr>
            </w:pPr>
            <w:r w:rsidRPr="00DD0B47">
              <w:rPr>
                <w:rFonts w:cs="Arial"/>
                <w:b/>
                <w:sz w:val="20"/>
              </w:rPr>
              <w:t>Racial/Ethnic Status (check one):</w:t>
            </w:r>
          </w:p>
        </w:tc>
      </w:tr>
      <w:tr w:rsidR="00BC61C5" w:rsidRPr="00DD0B47" w14:paraId="77DDF58E" w14:textId="77777777" w:rsidTr="00532891">
        <w:trPr>
          <w:trHeight w:val="1911"/>
        </w:trPr>
        <w:tc>
          <w:tcPr>
            <w:tcW w:w="5850" w:type="dxa"/>
          </w:tcPr>
          <w:p w14:paraId="1E5A1DE4"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bookmarkStart w:id="0" w:name="Check1"/>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bookmarkEnd w:id="0"/>
            <w:r w:rsidR="00BC61C5" w:rsidRPr="00DD0B47">
              <w:rPr>
                <w:rFonts w:cs="Arial"/>
                <w:sz w:val="18"/>
              </w:rPr>
              <w:tab/>
            </w:r>
            <w:r w:rsidR="00BC61C5" w:rsidRPr="00DD0B47">
              <w:rPr>
                <w:rFonts w:cs="Arial"/>
                <w:sz w:val="18"/>
              </w:rPr>
              <w:tab/>
            </w:r>
            <w:r w:rsidR="00BC61C5" w:rsidRPr="00DD0B47">
              <w:rPr>
                <w:rFonts w:cs="Arial"/>
                <w:b/>
                <w:sz w:val="18"/>
              </w:rPr>
              <w:t>MBE</w:t>
            </w:r>
            <w:r w:rsidR="00BC61C5" w:rsidRPr="00DD0B47">
              <w:rPr>
                <w:rFonts w:cs="Arial"/>
                <w:sz w:val="18"/>
              </w:rPr>
              <w:t xml:space="preserve"> </w:t>
            </w:r>
            <w:r w:rsidR="00BC61C5" w:rsidRPr="00DD0B47">
              <w:rPr>
                <w:rFonts w:cs="Arial"/>
                <w:sz w:val="18"/>
              </w:rPr>
              <w:tab/>
              <w:t>(Minority-Owned Business Enterprise)</w:t>
            </w:r>
          </w:p>
          <w:p w14:paraId="4327E5E2"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WBE</w:t>
            </w:r>
            <w:r w:rsidR="00BC61C5" w:rsidRPr="00DD0B47">
              <w:rPr>
                <w:rFonts w:cs="Arial"/>
                <w:sz w:val="18"/>
              </w:rPr>
              <w:t xml:space="preserve"> </w:t>
            </w:r>
            <w:r w:rsidR="00BC61C5" w:rsidRPr="00DD0B47">
              <w:rPr>
                <w:rFonts w:cs="Arial"/>
                <w:sz w:val="18"/>
              </w:rPr>
              <w:tab/>
              <w:t>(Women-Owned Business Enterprise)</w:t>
            </w:r>
          </w:p>
          <w:p w14:paraId="6EBAE79F"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MWBE</w:t>
            </w:r>
            <w:r w:rsidR="00BC61C5" w:rsidRPr="00DD0B47">
              <w:rPr>
                <w:rFonts w:cs="Arial"/>
                <w:b/>
                <w:sz w:val="18"/>
              </w:rPr>
              <w:tab/>
            </w:r>
            <w:r w:rsidR="00BC61C5" w:rsidRPr="00DD0B47">
              <w:rPr>
                <w:rFonts w:cs="Arial"/>
                <w:sz w:val="18"/>
              </w:rPr>
              <w:t>(Minority / Women-Owned Business Enterprise)</w:t>
            </w:r>
          </w:p>
          <w:p w14:paraId="671E8E05"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CBE</w:t>
            </w:r>
            <w:r w:rsidR="00BC61C5" w:rsidRPr="00DD0B47">
              <w:rPr>
                <w:rFonts w:cs="Arial"/>
                <w:sz w:val="18"/>
              </w:rPr>
              <w:t xml:space="preserve"> </w:t>
            </w:r>
            <w:r w:rsidR="00BC61C5" w:rsidRPr="00DD0B47">
              <w:rPr>
                <w:rFonts w:cs="Arial"/>
                <w:sz w:val="18"/>
              </w:rPr>
              <w:tab/>
            </w:r>
            <w:r w:rsidR="00BC61C5" w:rsidRPr="00DD0B47">
              <w:rPr>
                <w:rFonts w:cs="Arial"/>
                <w:sz w:val="18"/>
              </w:rPr>
              <w:tab/>
              <w:t>(Combination Business Enterprise)</w:t>
            </w:r>
          </w:p>
          <w:p w14:paraId="3C944A4F" w14:textId="77777777" w:rsidR="00BC61C5" w:rsidRPr="00DD0B47" w:rsidRDefault="00B35042">
            <w:pPr>
              <w:pBdr>
                <w:bottom w:val="single" w:sz="12" w:space="1" w:color="auto"/>
              </w:pBdr>
              <w:jc w:val="both"/>
              <w:rPr>
                <w:rFonts w:cs="Arial"/>
                <w:i/>
                <w:sz w:val="16"/>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sz w:val="18"/>
              </w:rPr>
              <w:t>Small Business</w:t>
            </w:r>
            <w:r w:rsidR="00BC61C5" w:rsidRPr="00DD0B47">
              <w:rPr>
                <w:rFonts w:cs="Arial"/>
                <w:b/>
                <w:sz w:val="18"/>
              </w:rPr>
              <w:tab/>
            </w:r>
            <w:r w:rsidR="00BC61C5" w:rsidRPr="00DD0B47">
              <w:rPr>
                <w:rFonts w:cs="Arial"/>
                <w:b/>
                <w:sz w:val="18"/>
              </w:rPr>
              <w:tab/>
            </w:r>
            <w:r w:rsidR="00BC61C5" w:rsidRPr="00DD0B47">
              <w:rPr>
                <w:rFonts w:cs="Arial"/>
                <w:b/>
                <w:sz w:val="18"/>
              </w:rPr>
              <w:tab/>
            </w: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r>
            <w:r w:rsidR="00BC61C5" w:rsidRPr="00DD0B47">
              <w:rPr>
                <w:rFonts w:cs="Arial"/>
                <w:b/>
                <w:bCs/>
                <w:sz w:val="18"/>
              </w:rPr>
              <w:t>HUD Section 3 Business</w:t>
            </w:r>
          </w:p>
          <w:p w14:paraId="37BDB9D3" w14:textId="77777777" w:rsidR="00BC61C5" w:rsidRPr="00DD0B47" w:rsidRDefault="00C65C2A">
            <w:pPr>
              <w:jc w:val="both"/>
              <w:rPr>
                <w:rFonts w:cs="Arial"/>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rPr>
              <w:t>Certified by OMWBE (</w:t>
            </w:r>
            <w:r w:rsidR="00BC61C5" w:rsidRPr="00DD0B47">
              <w:rPr>
                <w:rFonts w:cs="Arial"/>
                <w:sz w:val="16"/>
              </w:rPr>
              <w:t xml:space="preserve">Washington State </w:t>
            </w:r>
            <w:r w:rsidRPr="00DD0B47">
              <w:rPr>
                <w:rFonts w:cs="Arial"/>
                <w:sz w:val="16"/>
              </w:rPr>
              <w:t>Office of Minority and Women</w:t>
            </w:r>
            <w:r w:rsidR="00DA4165" w:rsidRPr="00DD0B47">
              <w:rPr>
                <w:rFonts w:cs="Arial"/>
                <w:sz w:val="16"/>
              </w:rPr>
              <w:t>’</w:t>
            </w:r>
            <w:r w:rsidRPr="00DD0B47">
              <w:rPr>
                <w:rFonts w:cs="Arial"/>
                <w:sz w:val="16"/>
              </w:rPr>
              <w:t>s Business Enterprises)</w:t>
            </w:r>
          </w:p>
          <w:p w14:paraId="3DBC2CF9" w14:textId="77777777" w:rsidR="00BC61C5" w:rsidRPr="00DD0B47" w:rsidRDefault="00C65C2A" w:rsidP="00EA6B6B">
            <w:pPr>
              <w:jc w:val="both"/>
              <w:rPr>
                <w:rFonts w:cs="Arial"/>
                <w:i/>
                <w:sz w:val="16"/>
              </w:rPr>
            </w:pPr>
            <w:r w:rsidRPr="00DD0B47">
              <w:rPr>
                <w:rFonts w:cs="Arial"/>
                <w:b/>
                <w:sz w:val="20"/>
              </w:rPr>
              <w:fldChar w:fldCharType="begin">
                <w:ffData>
                  <w:name w:val="Check1"/>
                  <w:enabled/>
                  <w:calcOnExit w:val="0"/>
                  <w:checkBox>
                    <w:sizeAuto/>
                    <w:default w:val="0"/>
                  </w:checkBox>
                </w:ffData>
              </w:fldChar>
            </w:r>
            <w:r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Pr="00DD0B47">
              <w:rPr>
                <w:rFonts w:cs="Arial"/>
                <w:b/>
                <w:sz w:val="20"/>
              </w:rPr>
              <w:t xml:space="preserve"> </w:t>
            </w:r>
            <w:r w:rsidRPr="00DD0B47">
              <w:rPr>
                <w:rFonts w:cs="Arial"/>
                <w:sz w:val="16"/>
                <w:szCs w:val="16"/>
              </w:rPr>
              <w:t>Self-Identified</w:t>
            </w:r>
            <w:r w:rsidR="00324721" w:rsidRPr="00DD0B47">
              <w:rPr>
                <w:rFonts w:cs="Arial"/>
                <w:sz w:val="16"/>
                <w:szCs w:val="16"/>
              </w:rPr>
              <w:t xml:space="preserve"> (SHA may request a signed statement re: self-certification)</w:t>
            </w:r>
          </w:p>
        </w:tc>
        <w:tc>
          <w:tcPr>
            <w:tcW w:w="3780" w:type="dxa"/>
          </w:tcPr>
          <w:p w14:paraId="7E51D5DE"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Caucasian (1)</w:t>
            </w:r>
          </w:p>
          <w:p w14:paraId="162F99B9"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African American (2)</w:t>
            </w:r>
          </w:p>
          <w:p w14:paraId="0979BF37"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Native American (3)</w:t>
            </w:r>
          </w:p>
          <w:p w14:paraId="5E811150"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Hispanic American (4)</w:t>
            </w:r>
          </w:p>
          <w:p w14:paraId="2EEB6E62"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Asian/Pacific American (5)</w:t>
            </w:r>
          </w:p>
          <w:p w14:paraId="7C266E04" w14:textId="77777777" w:rsidR="00BC61C5" w:rsidRPr="00DD0B47" w:rsidRDefault="00B35042">
            <w:pPr>
              <w:jc w:val="both"/>
              <w:rPr>
                <w:rFonts w:cs="Arial"/>
                <w:sz w:val="18"/>
              </w:rPr>
            </w:pPr>
            <w:r w:rsidRPr="00DD0B47">
              <w:rPr>
                <w:rFonts w:cs="Arial"/>
                <w:b/>
                <w:sz w:val="20"/>
              </w:rPr>
              <w:fldChar w:fldCharType="begin">
                <w:ffData>
                  <w:name w:val="Check1"/>
                  <w:enabled/>
                  <w:calcOnExit w:val="0"/>
                  <w:checkBox>
                    <w:sizeAuto/>
                    <w:default w:val="0"/>
                  </w:checkBox>
                </w:ffData>
              </w:fldChar>
            </w:r>
            <w:r w:rsidR="00BC61C5" w:rsidRPr="00DD0B47">
              <w:rPr>
                <w:rFonts w:cs="Arial"/>
                <w:b/>
                <w:sz w:val="20"/>
              </w:rPr>
              <w:instrText xml:space="preserve"> FORMCHECKBOX </w:instrText>
            </w:r>
            <w:r w:rsidR="00952557">
              <w:rPr>
                <w:rFonts w:cs="Arial"/>
                <w:b/>
                <w:sz w:val="20"/>
              </w:rPr>
            </w:r>
            <w:r w:rsidR="00952557">
              <w:rPr>
                <w:rFonts w:cs="Arial"/>
                <w:b/>
                <w:sz w:val="20"/>
              </w:rPr>
              <w:fldChar w:fldCharType="separate"/>
            </w:r>
            <w:r w:rsidRPr="00DD0B47">
              <w:rPr>
                <w:rFonts w:cs="Arial"/>
                <w:b/>
                <w:sz w:val="20"/>
              </w:rPr>
              <w:fldChar w:fldCharType="end"/>
            </w:r>
            <w:r w:rsidR="00BC61C5" w:rsidRPr="00DD0B47">
              <w:rPr>
                <w:rFonts w:cs="Arial"/>
                <w:sz w:val="18"/>
              </w:rPr>
              <w:tab/>
            </w:r>
            <w:r w:rsidR="00BC61C5" w:rsidRPr="00DD0B47">
              <w:rPr>
                <w:rFonts w:cs="Arial"/>
                <w:sz w:val="18"/>
              </w:rPr>
              <w:tab/>
              <w:t>Hasidic Jews (6)</w:t>
            </w:r>
          </w:p>
        </w:tc>
      </w:tr>
      <w:tr w:rsidR="00B15195" w:rsidRPr="00DD0B47" w14:paraId="4BE8395A" w14:textId="77777777" w:rsidTr="00532891">
        <w:trPr>
          <w:trHeight w:val="768"/>
        </w:trPr>
        <w:tc>
          <w:tcPr>
            <w:tcW w:w="9630" w:type="dxa"/>
            <w:gridSpan w:val="2"/>
          </w:tcPr>
          <w:p w14:paraId="6ABCB748" w14:textId="77777777" w:rsidR="00B15195" w:rsidRPr="00DD0B47" w:rsidRDefault="00B15195" w:rsidP="00B15195">
            <w:pPr>
              <w:jc w:val="both"/>
              <w:rPr>
                <w:rFonts w:cs="Arial"/>
                <w:b/>
                <w:sz w:val="20"/>
              </w:rPr>
            </w:pPr>
            <w:r w:rsidRPr="00DD0B47">
              <w:rPr>
                <w:rFonts w:cs="Arial"/>
                <w:b/>
                <w:sz w:val="22"/>
              </w:rPr>
              <w:t xml:space="preserve">Method of </w:t>
            </w:r>
            <w:r w:rsidR="00437768" w:rsidRPr="00DD0B47">
              <w:rPr>
                <w:rFonts w:cs="Arial"/>
                <w:b/>
                <w:sz w:val="22"/>
              </w:rPr>
              <w:t xml:space="preserve">Contract </w:t>
            </w:r>
            <w:r w:rsidRPr="00DD0B47">
              <w:rPr>
                <w:rFonts w:cs="Arial"/>
                <w:b/>
                <w:sz w:val="22"/>
              </w:rPr>
              <w:t>Payment</w:t>
            </w:r>
            <w:r w:rsidR="00437768" w:rsidRPr="00DD0B47">
              <w:rPr>
                <w:rFonts w:cs="Arial"/>
                <w:b/>
                <w:sz w:val="22"/>
              </w:rPr>
              <w:t>s</w:t>
            </w:r>
            <w:r w:rsidRPr="00DD0B47">
              <w:rPr>
                <w:rFonts w:cs="Arial"/>
                <w:b/>
                <w:sz w:val="22"/>
              </w:rPr>
              <w:t xml:space="preserve">:  </w:t>
            </w:r>
            <w:r w:rsidRPr="00DD0B47">
              <w:rPr>
                <w:rFonts w:cs="Arial"/>
                <w:sz w:val="18"/>
                <w:szCs w:val="18"/>
              </w:rPr>
              <w:t>As outlined on the reverse side of this form, for contracts over one million dollars, SHA’s method of contract payments is through an electronic virtual credit card issued by SHA’s e</w:t>
            </w:r>
            <w:r w:rsidR="00F526EF" w:rsidRPr="00DD0B47">
              <w:rPr>
                <w:rFonts w:cs="Arial"/>
                <w:sz w:val="18"/>
                <w:szCs w:val="18"/>
              </w:rPr>
              <w:t>-</w:t>
            </w:r>
            <w:r w:rsidRPr="00DD0B47">
              <w:rPr>
                <w:rFonts w:cs="Arial"/>
                <w:sz w:val="18"/>
                <w:szCs w:val="18"/>
              </w:rPr>
              <w:t xml:space="preserve">payables vendor, Bank of America.  Unless SHA grants a waiver, Vendors will receive an enrollment form from SHA following issuance of a contract.   </w:t>
            </w:r>
          </w:p>
        </w:tc>
      </w:tr>
    </w:tbl>
    <w:p w14:paraId="4B99056E" w14:textId="77777777" w:rsidR="00BC61C5" w:rsidRPr="00DD0B47" w:rsidRDefault="00BC61C5">
      <w:pPr>
        <w:rPr>
          <w:rFonts w:cs="Arial"/>
          <w:sz w:val="6"/>
        </w:rPr>
      </w:pPr>
    </w:p>
    <w:tbl>
      <w:tblPr>
        <w:tblW w:w="963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7830"/>
        <w:gridCol w:w="1800"/>
      </w:tblGrid>
      <w:tr w:rsidR="00BC61C5" w:rsidRPr="00DD0B47" w14:paraId="38858895" w14:textId="77777777" w:rsidTr="00532891">
        <w:tc>
          <w:tcPr>
            <w:tcW w:w="9630" w:type="dxa"/>
            <w:gridSpan w:val="2"/>
            <w:shd w:val="pct10" w:color="auto" w:fill="auto"/>
          </w:tcPr>
          <w:p w14:paraId="4CB68B54" w14:textId="77777777" w:rsidR="00BC61C5" w:rsidRPr="00DD0B47" w:rsidRDefault="00BC61C5">
            <w:pPr>
              <w:rPr>
                <w:rFonts w:cs="Arial"/>
                <w:b/>
                <w:sz w:val="22"/>
              </w:rPr>
            </w:pPr>
            <w:r w:rsidRPr="00DD0B47">
              <w:rPr>
                <w:rFonts w:cs="Arial"/>
                <w:b/>
                <w:sz w:val="22"/>
              </w:rPr>
              <w:t>SIGN BELOW:</w:t>
            </w:r>
          </w:p>
        </w:tc>
      </w:tr>
      <w:tr w:rsidR="00BC61C5" w:rsidRPr="00DD0B47" w14:paraId="1E1D6B93" w14:textId="77777777" w:rsidTr="00532891">
        <w:tc>
          <w:tcPr>
            <w:tcW w:w="7830" w:type="dxa"/>
          </w:tcPr>
          <w:p w14:paraId="715FD096" w14:textId="77777777" w:rsidR="00BC61C5" w:rsidRPr="00DD0B47" w:rsidRDefault="00BC61C5">
            <w:pPr>
              <w:jc w:val="both"/>
              <w:rPr>
                <w:rFonts w:cs="Arial"/>
                <w:sz w:val="16"/>
              </w:rPr>
            </w:pPr>
            <w:r w:rsidRPr="00DD0B47">
              <w:rPr>
                <w:rFonts w:cs="Arial"/>
                <w:sz w:val="16"/>
              </w:rPr>
              <w:t>Signature of Authorized Representative of Vendor:</w:t>
            </w:r>
          </w:p>
          <w:p w14:paraId="1299C43A" w14:textId="77777777" w:rsidR="00BC61C5" w:rsidRPr="00DD0B47" w:rsidRDefault="00BC61C5">
            <w:pPr>
              <w:jc w:val="both"/>
              <w:rPr>
                <w:rFonts w:cs="Arial"/>
                <w:sz w:val="16"/>
              </w:rPr>
            </w:pPr>
          </w:p>
        </w:tc>
        <w:tc>
          <w:tcPr>
            <w:tcW w:w="1800" w:type="dxa"/>
          </w:tcPr>
          <w:p w14:paraId="3101716D" w14:textId="77777777" w:rsidR="00BC61C5" w:rsidRPr="00DD0B47" w:rsidRDefault="00BC61C5">
            <w:pPr>
              <w:jc w:val="both"/>
              <w:rPr>
                <w:rFonts w:cs="Arial"/>
                <w:sz w:val="16"/>
              </w:rPr>
            </w:pPr>
            <w:r w:rsidRPr="00DD0B47">
              <w:rPr>
                <w:rFonts w:cs="Arial"/>
                <w:sz w:val="16"/>
              </w:rPr>
              <w:t>Date:</w:t>
            </w:r>
          </w:p>
        </w:tc>
      </w:tr>
      <w:tr w:rsidR="00BC61C5" w:rsidRPr="00DD0B47" w14:paraId="18010CCF" w14:textId="77777777" w:rsidTr="00532891">
        <w:tc>
          <w:tcPr>
            <w:tcW w:w="9630" w:type="dxa"/>
            <w:gridSpan w:val="2"/>
          </w:tcPr>
          <w:p w14:paraId="68384095" w14:textId="77777777" w:rsidR="00B55432" w:rsidRPr="00DD0B47" w:rsidRDefault="00B55432" w:rsidP="00B55432">
            <w:pPr>
              <w:jc w:val="both"/>
              <w:rPr>
                <w:rFonts w:cs="Arial"/>
                <w:sz w:val="18"/>
              </w:rPr>
            </w:pPr>
            <w:r w:rsidRPr="00DD0B47">
              <w:rPr>
                <w:rFonts w:cs="Arial"/>
                <w:sz w:val="18"/>
              </w:rPr>
              <w:t xml:space="preserve">By signing immediately above, </w:t>
            </w:r>
            <w:r w:rsidR="00BC61C5" w:rsidRPr="00DD0B47">
              <w:rPr>
                <w:rFonts w:cs="Arial"/>
                <w:sz w:val="18"/>
              </w:rPr>
              <w:t xml:space="preserve">the </w:t>
            </w:r>
            <w:r w:rsidRPr="00DD0B47">
              <w:rPr>
                <w:rFonts w:cs="Arial"/>
                <w:sz w:val="18"/>
              </w:rPr>
              <w:t>V</w:t>
            </w:r>
            <w:r w:rsidR="00BC61C5" w:rsidRPr="00DD0B47">
              <w:rPr>
                <w:rFonts w:cs="Arial"/>
                <w:sz w:val="18"/>
              </w:rPr>
              <w:t xml:space="preserve">endor hereby </w:t>
            </w:r>
            <w:r w:rsidRPr="00DD0B47">
              <w:rPr>
                <w:rFonts w:cs="Arial"/>
                <w:sz w:val="18"/>
              </w:rPr>
              <w:t>represents the following</w:t>
            </w:r>
            <w:r w:rsidR="006A2AFC" w:rsidRPr="00DD0B47">
              <w:rPr>
                <w:rFonts w:cs="Arial"/>
                <w:sz w:val="18"/>
              </w:rPr>
              <w:t xml:space="preserve">:  </w:t>
            </w:r>
            <w:r w:rsidRPr="00DD0B47">
              <w:rPr>
                <w:rFonts w:cs="Arial"/>
                <w:sz w:val="18"/>
              </w:rPr>
              <w:t xml:space="preserve"> </w:t>
            </w:r>
          </w:p>
          <w:p w14:paraId="62C1FB9F" w14:textId="77777777" w:rsidR="006A2AFC" w:rsidRPr="00DD0B47" w:rsidRDefault="006A2AFC" w:rsidP="006A2AFC">
            <w:pPr>
              <w:pStyle w:val="BodyTextIndent2"/>
              <w:numPr>
                <w:ilvl w:val="0"/>
                <w:numId w:val="14"/>
              </w:numPr>
              <w:spacing w:after="0" w:line="240" w:lineRule="auto"/>
              <w:jc w:val="both"/>
              <w:rPr>
                <w:rFonts w:cs="Arial"/>
                <w:sz w:val="18"/>
                <w:szCs w:val="18"/>
              </w:rPr>
            </w:pPr>
            <w:r w:rsidRPr="00DD0B47">
              <w:rPr>
                <w:rFonts w:cs="Arial"/>
                <w:sz w:val="18"/>
                <w:szCs w:val="18"/>
              </w:rPr>
              <w:t>The Vendor certifies that to the best of its knowledge and belief, neither it, nor any person</w:t>
            </w:r>
            <w:r w:rsidR="00D74C64" w:rsidRPr="00DD0B47">
              <w:rPr>
                <w:rFonts w:cs="Arial"/>
                <w:sz w:val="18"/>
                <w:szCs w:val="18"/>
              </w:rPr>
              <w:t>/principal</w:t>
            </w:r>
            <w:r w:rsidRPr="00DD0B47">
              <w:rPr>
                <w:rFonts w:cs="Arial"/>
                <w:sz w:val="18"/>
                <w:szCs w:val="18"/>
              </w:rPr>
              <w:t xml:space="preserve"> or firm which has an interest in the Vendor’s firm, is ineligible to participate in a SHA contract, purchase order, direct pay or other transaction, pursuant to the </w:t>
            </w:r>
            <w:r w:rsidR="00D65338" w:rsidRPr="00DD0B47">
              <w:rPr>
                <w:rFonts w:cs="Arial"/>
                <w:sz w:val="18"/>
                <w:szCs w:val="18"/>
              </w:rPr>
              <w:t xml:space="preserve">Certification of Eligibility </w:t>
            </w:r>
            <w:r w:rsidRPr="00DD0B47">
              <w:rPr>
                <w:rFonts w:cs="Arial"/>
                <w:sz w:val="18"/>
                <w:szCs w:val="18"/>
              </w:rPr>
              <w:t xml:space="preserve"> provision</w:t>
            </w:r>
            <w:r w:rsidR="00A5052E" w:rsidRPr="00DD0B47">
              <w:rPr>
                <w:rFonts w:cs="Arial"/>
                <w:sz w:val="18"/>
                <w:szCs w:val="18"/>
              </w:rPr>
              <w:t xml:space="preserve"> specified in the </w:t>
            </w:r>
            <w:r w:rsidR="00532891" w:rsidRPr="00DD0B47">
              <w:rPr>
                <w:rFonts w:cs="Arial"/>
                <w:sz w:val="18"/>
                <w:szCs w:val="18"/>
              </w:rPr>
              <w:t xml:space="preserve">Vendor Fact Sheet </w:t>
            </w:r>
            <w:r w:rsidR="005819DD" w:rsidRPr="00DD0B47">
              <w:rPr>
                <w:rFonts w:cs="Arial"/>
                <w:sz w:val="18"/>
                <w:szCs w:val="18"/>
              </w:rPr>
              <w:t>Instructions</w:t>
            </w:r>
            <w:r w:rsidRPr="00DD0B47">
              <w:rPr>
                <w:rFonts w:cs="Arial"/>
                <w:sz w:val="18"/>
                <w:szCs w:val="18"/>
              </w:rPr>
              <w:t xml:space="preserve">, or; </w:t>
            </w:r>
          </w:p>
          <w:p w14:paraId="796F2974" w14:textId="77777777" w:rsidR="00973315" w:rsidRPr="00DD0B47" w:rsidRDefault="006A2AFC" w:rsidP="00973315">
            <w:pPr>
              <w:pStyle w:val="BodyTextIndent2"/>
              <w:numPr>
                <w:ilvl w:val="0"/>
                <w:numId w:val="14"/>
              </w:numPr>
              <w:spacing w:after="0" w:line="240" w:lineRule="auto"/>
              <w:jc w:val="both"/>
              <w:rPr>
                <w:rFonts w:cs="Arial"/>
                <w:sz w:val="18"/>
              </w:rPr>
            </w:pPr>
            <w:r w:rsidRPr="00DD0B47">
              <w:rPr>
                <w:rFonts w:cs="Arial"/>
                <w:sz w:val="18"/>
                <w:szCs w:val="18"/>
              </w:rPr>
              <w:t>The Vendor</w:t>
            </w:r>
            <w:r w:rsidR="00B55432" w:rsidRPr="00DD0B47">
              <w:rPr>
                <w:rFonts w:cs="Arial"/>
                <w:sz w:val="18"/>
              </w:rPr>
              <w:t xml:space="preserve"> will comply with </w:t>
            </w:r>
            <w:r w:rsidR="00BC61C5" w:rsidRPr="00DD0B47">
              <w:rPr>
                <w:rFonts w:cs="Arial"/>
                <w:sz w:val="18"/>
              </w:rPr>
              <w:t>SHA’s General Terms and Conditions applicable to Purchase Orders</w:t>
            </w:r>
            <w:r w:rsidRPr="00DD0B47">
              <w:rPr>
                <w:rFonts w:cs="Arial"/>
                <w:sz w:val="18"/>
              </w:rPr>
              <w:t>,</w:t>
            </w:r>
            <w:r w:rsidR="00B55432" w:rsidRPr="00DD0B47">
              <w:rPr>
                <w:rFonts w:cs="Arial"/>
                <w:sz w:val="18"/>
              </w:rPr>
              <w:t xml:space="preserve"> if the Vendor will be supplying goods and/or services through an SHA Purchase Order</w:t>
            </w:r>
            <w:r w:rsidRPr="00DD0B47">
              <w:rPr>
                <w:rFonts w:cs="Arial"/>
                <w:sz w:val="18"/>
              </w:rPr>
              <w:t xml:space="preserve">.  </w:t>
            </w:r>
          </w:p>
          <w:p w14:paraId="0EEB8F19" w14:textId="77777777" w:rsidR="00973315" w:rsidRPr="00DD0B47" w:rsidRDefault="00B55432" w:rsidP="00973315">
            <w:pPr>
              <w:pStyle w:val="BodyTextIndent2"/>
              <w:spacing w:after="0" w:line="240" w:lineRule="auto"/>
              <w:ind w:left="0"/>
              <w:rPr>
                <w:rFonts w:cs="Arial"/>
                <w:sz w:val="18"/>
              </w:rPr>
            </w:pPr>
            <w:r w:rsidRPr="00DD0B47">
              <w:rPr>
                <w:rFonts w:cs="Arial"/>
                <w:sz w:val="18"/>
              </w:rPr>
              <w:lastRenderedPageBreak/>
              <w:t xml:space="preserve">To obtain a copy of the General Terms and Conditions, call (206) 615-3379 or visit our Web site at </w:t>
            </w:r>
            <w:r w:rsidR="00973315" w:rsidRPr="00DD0B47">
              <w:rPr>
                <w:rFonts w:cs="Arial"/>
                <w:sz w:val="18"/>
              </w:rPr>
              <w:t xml:space="preserve"> </w:t>
            </w:r>
          </w:p>
          <w:p w14:paraId="6330D14F" w14:textId="77777777" w:rsidR="00B55432" w:rsidRPr="00DD0B47" w:rsidRDefault="00B55432" w:rsidP="00973315">
            <w:pPr>
              <w:pStyle w:val="BodyTextIndent2"/>
              <w:spacing w:after="0" w:line="240" w:lineRule="auto"/>
              <w:ind w:left="720"/>
              <w:jc w:val="both"/>
              <w:rPr>
                <w:rFonts w:cs="Arial"/>
                <w:sz w:val="18"/>
              </w:rPr>
            </w:pPr>
            <w:r w:rsidRPr="00DD0B47">
              <w:rPr>
                <w:rFonts w:cs="Arial"/>
                <w:sz w:val="18"/>
              </w:rPr>
              <w:t xml:space="preserve"> </w:t>
            </w:r>
            <w:r w:rsidR="00F828BD" w:rsidRPr="00F828BD">
              <w:rPr>
                <w:rStyle w:val="Hyperlink"/>
                <w:rFonts w:cs="Arial"/>
                <w:sz w:val="20"/>
              </w:rPr>
              <w:t>https://www.seattlehousing.org/sites/default/files/Purchase_Orders_Terms_Conditions.pdf</w:t>
            </w:r>
            <w:r w:rsidRPr="00F828BD">
              <w:rPr>
                <w:rStyle w:val="Hyperlink"/>
                <w:rFonts w:cs="Arial"/>
                <w:sz w:val="12"/>
              </w:rPr>
              <w:t xml:space="preserve">  </w:t>
            </w:r>
          </w:p>
        </w:tc>
      </w:tr>
    </w:tbl>
    <w:p w14:paraId="4DDBEF00" w14:textId="77777777" w:rsidR="00BC61C5" w:rsidRPr="00DD0B47" w:rsidRDefault="00BC61C5">
      <w:pPr>
        <w:rPr>
          <w:rFonts w:cs="Arial"/>
          <w:sz w:val="6"/>
        </w:rPr>
      </w:pPr>
    </w:p>
    <w:p w14:paraId="5D651B6C" w14:textId="77777777" w:rsidR="00BC61C5" w:rsidRPr="00DD0B47" w:rsidRDefault="00BC61C5">
      <w:pPr>
        <w:pStyle w:val="Heading4"/>
        <w:rPr>
          <w:rFonts w:cs="Arial"/>
          <w:sz w:val="20"/>
        </w:rPr>
      </w:pPr>
      <w:r w:rsidRPr="00DD0B47">
        <w:rPr>
          <w:rFonts w:cs="Arial"/>
          <w:sz w:val="20"/>
        </w:rPr>
        <w:t>Vendor Fact Sheet Instructions</w:t>
      </w:r>
    </w:p>
    <w:p w14:paraId="3461D779" w14:textId="77777777" w:rsidR="00B13883" w:rsidRPr="00DD0B47" w:rsidRDefault="00B13883" w:rsidP="00B13883">
      <w:pPr>
        <w:rPr>
          <w:rFonts w:cs="Arial"/>
        </w:rPr>
      </w:pPr>
    </w:p>
    <w:p w14:paraId="0D3CD736" w14:textId="77777777" w:rsidR="00B13883" w:rsidRPr="00DD0B47" w:rsidRDefault="00B13883" w:rsidP="00B13883">
      <w:pPr>
        <w:jc w:val="both"/>
        <w:rPr>
          <w:rFonts w:cs="Arial"/>
          <w:sz w:val="20"/>
        </w:rPr>
      </w:pPr>
      <w:r w:rsidRPr="00DD0B47">
        <w:rPr>
          <w:rFonts w:cs="Arial"/>
          <w:sz w:val="20"/>
        </w:rPr>
        <w:t>Thank you for your interest in doing business with the Seattle Housing Authority (SHA).  We look forward to doing business with you.  If you have any questions about completion of the Vendor Fact Sheet, please call us at (206) 615-3379.</w:t>
      </w:r>
    </w:p>
    <w:p w14:paraId="3CF2D8B6" w14:textId="77777777" w:rsidR="008A7F3B" w:rsidRPr="00DD0B47" w:rsidRDefault="008A7F3B">
      <w:pPr>
        <w:jc w:val="both"/>
        <w:rPr>
          <w:rFonts w:cs="Arial"/>
          <w:sz w:val="20"/>
        </w:rPr>
      </w:pPr>
    </w:p>
    <w:p w14:paraId="5BA0ADB5" w14:textId="77777777" w:rsidR="00BC61C5" w:rsidRPr="00DD0B47" w:rsidRDefault="00BC61C5">
      <w:pPr>
        <w:jc w:val="both"/>
        <w:rPr>
          <w:rFonts w:cs="Arial"/>
          <w:sz w:val="20"/>
        </w:rPr>
      </w:pPr>
      <w:r w:rsidRPr="00DD0B47">
        <w:rPr>
          <w:rFonts w:cs="Arial"/>
          <w:sz w:val="20"/>
        </w:rPr>
        <w:t>In order for SHA to make payments to you or to procure goods or services from you, we need the information requested on the Vendor Fact Sheet, which also serves as a substitute IRS W-9 Form.  The information about you will be entered into our computerized payment system and will allow us to make required reports to the Federal government about our business and payment transactions.</w:t>
      </w:r>
    </w:p>
    <w:p w14:paraId="0FB78278" w14:textId="77777777" w:rsidR="00BC61C5" w:rsidRPr="00DD0B47" w:rsidRDefault="00BC61C5">
      <w:pPr>
        <w:jc w:val="both"/>
        <w:rPr>
          <w:rFonts w:cs="Arial"/>
          <w:sz w:val="20"/>
        </w:rPr>
      </w:pPr>
    </w:p>
    <w:p w14:paraId="706FEAB9" w14:textId="77777777" w:rsidR="00BC61C5" w:rsidRPr="00DD0B47" w:rsidRDefault="00BC61C5">
      <w:pPr>
        <w:jc w:val="both"/>
        <w:rPr>
          <w:rFonts w:cs="Arial"/>
          <w:sz w:val="20"/>
        </w:rPr>
      </w:pPr>
      <w:r w:rsidRPr="00DD0B47">
        <w:rPr>
          <w:rFonts w:cs="Arial"/>
          <w:b/>
          <w:sz w:val="20"/>
          <w:u w:val="single"/>
        </w:rPr>
        <w:t>Substitute IRS Form W-9 Certification:</w:t>
      </w:r>
      <w:r w:rsidRPr="00DD0B47">
        <w:rPr>
          <w:rFonts w:cs="Arial"/>
          <w:sz w:val="20"/>
        </w:rPr>
        <w:t xml:space="preserve">  In completing the Vendor Fact Sheet, you must sign the “Substitute IRS Form W-9 Certification” or backup withholding will apply.  If you are subject to backup withholding and you are merely providing your correct taxpayer identification number to SHA, you must cross out the portion of the certification after the word “</w:t>
      </w:r>
      <w:r w:rsidRPr="00DD0B47">
        <w:rPr>
          <w:rFonts w:cs="Arial"/>
          <w:sz w:val="20"/>
          <w:u w:val="single"/>
        </w:rPr>
        <w:t>and</w:t>
      </w:r>
      <w:r w:rsidRPr="00DD0B47">
        <w:rPr>
          <w:rFonts w:cs="Arial"/>
          <w:sz w:val="20"/>
        </w:rPr>
        <w:t xml:space="preserve">” in line two, through the end of line five, before signing the form.  Detailed instructions about IRS Form W-9 are included on the form, which may be obtained by calling our office at (206) 615-3379 or visiting the IRS web site at </w:t>
      </w:r>
      <w:hyperlink r:id="rId12" w:history="1">
        <w:r w:rsidR="003A100E" w:rsidRPr="00DD0B47">
          <w:rPr>
            <w:rStyle w:val="Hyperlink"/>
            <w:rFonts w:cs="Arial"/>
            <w:sz w:val="20"/>
          </w:rPr>
          <w:t>www.irs.gov</w:t>
        </w:r>
      </w:hyperlink>
      <w:r w:rsidRPr="00DD0B47">
        <w:rPr>
          <w:rFonts w:cs="Arial"/>
          <w:sz w:val="20"/>
        </w:rPr>
        <w:t>.</w:t>
      </w:r>
    </w:p>
    <w:p w14:paraId="1FC39945" w14:textId="77777777" w:rsidR="006E42AB" w:rsidRPr="00DD0B47" w:rsidRDefault="006E42AB" w:rsidP="006E42AB">
      <w:pPr>
        <w:pStyle w:val="BodyTextIndent2"/>
        <w:spacing w:after="0" w:line="240" w:lineRule="auto"/>
        <w:ind w:left="720"/>
        <w:jc w:val="both"/>
        <w:rPr>
          <w:rFonts w:cs="Arial"/>
          <w:b/>
          <w:sz w:val="20"/>
        </w:rPr>
      </w:pPr>
    </w:p>
    <w:p w14:paraId="6AA3FC06" w14:textId="77777777" w:rsidR="006E42AB" w:rsidRPr="00DD0B47" w:rsidRDefault="004C4C65" w:rsidP="006E42AB">
      <w:pPr>
        <w:pStyle w:val="BodyTextIndent2"/>
        <w:spacing w:after="0" w:line="240" w:lineRule="auto"/>
        <w:ind w:left="0"/>
        <w:rPr>
          <w:rFonts w:cs="Arial"/>
          <w:sz w:val="20"/>
        </w:rPr>
      </w:pPr>
      <w:r w:rsidRPr="00DD0B47">
        <w:rPr>
          <w:rFonts w:cs="Arial"/>
          <w:b/>
          <w:sz w:val="20"/>
          <w:u w:val="single"/>
        </w:rPr>
        <w:t>Certification of Eligibility</w:t>
      </w:r>
      <w:r w:rsidRPr="00DD0B47">
        <w:rPr>
          <w:rFonts w:cs="Arial"/>
          <w:b/>
          <w:sz w:val="20"/>
        </w:rPr>
        <w:t xml:space="preserve">:  </w:t>
      </w:r>
      <w:r w:rsidR="00D6677E" w:rsidRPr="00DD0B47">
        <w:rPr>
          <w:rFonts w:cs="Arial"/>
          <w:sz w:val="20"/>
        </w:rPr>
        <w:t xml:space="preserve">In order to do business with SHA, the Vendor must </w:t>
      </w:r>
      <w:r w:rsidR="00750B25" w:rsidRPr="00DD0B47">
        <w:rPr>
          <w:rFonts w:cs="Arial"/>
          <w:sz w:val="20"/>
        </w:rPr>
        <w:t xml:space="preserve">be </w:t>
      </w:r>
      <w:r w:rsidR="00D6677E" w:rsidRPr="00DD0B47">
        <w:rPr>
          <w:rFonts w:cs="Arial"/>
          <w:sz w:val="20"/>
        </w:rPr>
        <w:t>eligible to:</w:t>
      </w:r>
    </w:p>
    <w:p w14:paraId="4F840176" w14:textId="77777777" w:rsidR="00D6677E" w:rsidRPr="00DD0B47" w:rsidRDefault="00D6677E" w:rsidP="00D74C64">
      <w:pPr>
        <w:pStyle w:val="BodyTextIndent2"/>
        <w:spacing w:after="0" w:line="240" w:lineRule="auto"/>
        <w:ind w:left="720"/>
        <w:rPr>
          <w:rFonts w:cs="Arial"/>
          <w:sz w:val="20"/>
        </w:rPr>
      </w:pPr>
      <w:r w:rsidRPr="00DD0B47">
        <w:rPr>
          <w:rFonts w:cs="Arial"/>
          <w:sz w:val="20"/>
        </w:rPr>
        <w:t xml:space="preserve"> 1)</w:t>
      </w:r>
      <w:r w:rsidRPr="00DD0B47">
        <w:rPr>
          <w:rFonts w:cs="Arial"/>
          <w:sz w:val="20"/>
        </w:rPr>
        <w:tab/>
        <w:t>Be awarded contracts by any agency of the U.S. Government, HUD, or the State in which this Contract work is to be performed; or,</w:t>
      </w:r>
    </w:p>
    <w:p w14:paraId="1A79D03B" w14:textId="77777777" w:rsidR="006E42AB" w:rsidRPr="00DD0B47" w:rsidRDefault="00D6677E" w:rsidP="00DD0B47">
      <w:pPr>
        <w:pStyle w:val="BodyTextIndent2"/>
        <w:spacing w:after="0" w:line="240" w:lineRule="auto"/>
        <w:ind w:left="720"/>
        <w:rPr>
          <w:rFonts w:cs="Arial"/>
          <w:sz w:val="20"/>
        </w:rPr>
      </w:pPr>
      <w:r w:rsidRPr="00DD0B47">
        <w:rPr>
          <w:rFonts w:cs="Arial"/>
          <w:sz w:val="20"/>
        </w:rPr>
        <w:t>2)</w:t>
      </w:r>
      <w:r w:rsidRPr="00DD0B47">
        <w:rPr>
          <w:rFonts w:cs="Arial"/>
          <w:sz w:val="20"/>
        </w:rPr>
        <w:tab/>
        <w:t>Participate in HUD programs pursuant to 24 CFR Part 24.</w:t>
      </w:r>
      <w:r w:rsidR="006E42AB" w:rsidRPr="00DD0B47">
        <w:rPr>
          <w:rFonts w:cs="Arial"/>
          <w:sz w:val="20"/>
        </w:rPr>
        <w:t xml:space="preserve"> </w:t>
      </w:r>
    </w:p>
    <w:p w14:paraId="039B4384" w14:textId="77777777" w:rsidR="006E42AB" w:rsidRPr="00DD0B47" w:rsidRDefault="006E42AB" w:rsidP="006E42AB">
      <w:pPr>
        <w:pStyle w:val="BodyTextIndent2"/>
        <w:spacing w:after="0" w:line="240" w:lineRule="auto"/>
        <w:ind w:left="0"/>
        <w:rPr>
          <w:rFonts w:cs="Arial"/>
          <w:sz w:val="20"/>
        </w:rPr>
      </w:pPr>
      <w:r w:rsidRPr="00DD0B47">
        <w:rPr>
          <w:rFonts w:cs="Arial"/>
          <w:sz w:val="20"/>
        </w:rPr>
        <w:t>The websites to verify eligibility</w:t>
      </w:r>
      <w:r w:rsidR="00005D82" w:rsidRPr="00DD0B47">
        <w:rPr>
          <w:rFonts w:cs="Arial"/>
          <w:sz w:val="20"/>
        </w:rPr>
        <w:t xml:space="preserve"> of the firm and its principals </w:t>
      </w:r>
      <w:r w:rsidRPr="00DD0B47">
        <w:rPr>
          <w:rFonts w:cs="Arial"/>
          <w:sz w:val="20"/>
        </w:rPr>
        <w:t xml:space="preserve">are: </w:t>
      </w:r>
      <w:r w:rsidR="00F828BD" w:rsidRPr="00F828BD">
        <w:rPr>
          <w:rStyle w:val="Hyperlink"/>
          <w:rFonts w:cs="Arial"/>
          <w:sz w:val="20"/>
        </w:rPr>
        <w:t>https://www.sam.gov/portal/SAM</w:t>
      </w:r>
      <w:r w:rsidRPr="00DD0B47">
        <w:rPr>
          <w:rFonts w:cs="Arial"/>
          <w:sz w:val="20"/>
        </w:rPr>
        <w:t xml:space="preserve"> and </w:t>
      </w:r>
    </w:p>
    <w:p w14:paraId="3830F4F8" w14:textId="77777777" w:rsidR="006E42AB" w:rsidRPr="00DD0B47" w:rsidRDefault="00952557" w:rsidP="006E42AB">
      <w:pPr>
        <w:pStyle w:val="BodyTextIndent2"/>
        <w:spacing w:after="0" w:line="240" w:lineRule="auto"/>
        <w:ind w:left="0"/>
        <w:rPr>
          <w:rFonts w:cs="Arial"/>
          <w:sz w:val="20"/>
        </w:rPr>
      </w:pPr>
      <w:hyperlink r:id="rId13" w:history="1">
        <w:r w:rsidR="006E42AB" w:rsidRPr="00DD0B47">
          <w:rPr>
            <w:rStyle w:val="Hyperlink"/>
            <w:rFonts w:cs="Arial"/>
            <w:sz w:val="20"/>
          </w:rPr>
          <w:t>http://portal.hud.gov/hudportal/HUD?src=/topics/limited_denials_of_participation</w:t>
        </w:r>
      </w:hyperlink>
      <w:r w:rsidR="006E42AB" w:rsidRPr="00DD0B47">
        <w:rPr>
          <w:rFonts w:cs="Arial"/>
          <w:sz w:val="20"/>
        </w:rPr>
        <w:t xml:space="preserve">.  By signing the Vendor Fact Sheet, the Vendor understands that the certification of eligibility is a material representation of fact upon which reliance was placed when SHA agreed to enter into the transaction with the Vendor.  SHA may require the Vendor to submit </w:t>
      </w:r>
      <w:r w:rsidR="00B857D2" w:rsidRPr="00DD0B47">
        <w:rPr>
          <w:rFonts w:cs="Arial"/>
          <w:sz w:val="20"/>
        </w:rPr>
        <w:t>such certification</w:t>
      </w:r>
      <w:r w:rsidR="006E42AB" w:rsidRPr="00DD0B47">
        <w:rPr>
          <w:rFonts w:cs="Arial"/>
          <w:sz w:val="20"/>
        </w:rPr>
        <w:t xml:space="preserve"> on a</w:t>
      </w:r>
      <w:r w:rsidR="00750B25" w:rsidRPr="00DD0B47">
        <w:rPr>
          <w:rFonts w:cs="Arial"/>
          <w:sz w:val="20"/>
        </w:rPr>
        <w:t xml:space="preserve">n annual basis depending on the terms of its contract or the </w:t>
      </w:r>
      <w:r w:rsidR="006E42AB" w:rsidRPr="00DD0B47">
        <w:rPr>
          <w:rFonts w:cs="Arial"/>
          <w:sz w:val="20"/>
        </w:rPr>
        <w:t xml:space="preserve">frequency of </w:t>
      </w:r>
      <w:r w:rsidR="00B857D2" w:rsidRPr="00DD0B47">
        <w:rPr>
          <w:rFonts w:cs="Arial"/>
          <w:sz w:val="20"/>
        </w:rPr>
        <w:t xml:space="preserve">its </w:t>
      </w:r>
      <w:r w:rsidR="006E42AB" w:rsidRPr="00DD0B47">
        <w:rPr>
          <w:rFonts w:cs="Arial"/>
          <w:sz w:val="20"/>
        </w:rPr>
        <w:t>business transactions</w:t>
      </w:r>
      <w:r w:rsidR="00B857D2" w:rsidRPr="00DD0B47">
        <w:rPr>
          <w:rFonts w:cs="Arial"/>
          <w:sz w:val="20"/>
        </w:rPr>
        <w:t xml:space="preserve"> with SHA</w:t>
      </w:r>
      <w:r w:rsidR="006E42AB" w:rsidRPr="00DD0B47">
        <w:rPr>
          <w:rFonts w:cs="Arial"/>
          <w:sz w:val="20"/>
        </w:rPr>
        <w:t xml:space="preserve">. </w:t>
      </w:r>
      <w:r w:rsidR="00E35B40" w:rsidRPr="00DD0B47">
        <w:rPr>
          <w:rFonts w:cs="Arial"/>
          <w:sz w:val="20"/>
        </w:rPr>
        <w:t xml:space="preserve">If the Vendor subcontracts any portion of the work, the Vendor will be required to submit a similar certification of eligibility to SHA for any Vendor subcontracts. </w:t>
      </w:r>
      <w:r w:rsidR="00D74C64" w:rsidRPr="00DD0B47">
        <w:rPr>
          <w:rFonts w:cs="Arial"/>
          <w:sz w:val="20"/>
        </w:rPr>
        <w:t xml:space="preserve"> Any written contract executed between SHA and the Vendor shall include these provisions, which may also be referred to as Suspension/Debarment provisions.</w:t>
      </w:r>
    </w:p>
    <w:p w14:paraId="0562CB0E" w14:textId="77777777" w:rsidR="004C4C65" w:rsidRPr="00DD0B47" w:rsidRDefault="004C4C65">
      <w:pPr>
        <w:jc w:val="both"/>
        <w:rPr>
          <w:rFonts w:cs="Arial"/>
          <w:b/>
          <w:sz w:val="20"/>
        </w:rPr>
      </w:pPr>
    </w:p>
    <w:p w14:paraId="0DE17A0D" w14:textId="21EC6BF2" w:rsidR="003A100E" w:rsidRPr="00DD0B47" w:rsidRDefault="00206DFD">
      <w:pPr>
        <w:jc w:val="both"/>
        <w:rPr>
          <w:rFonts w:cs="Arial"/>
          <w:b/>
          <w:sz w:val="20"/>
        </w:rPr>
      </w:pPr>
      <w:r w:rsidRPr="00DD0B47">
        <w:rPr>
          <w:rFonts w:cs="Arial"/>
          <w:b/>
          <w:sz w:val="20"/>
          <w:u w:val="single"/>
        </w:rPr>
        <w:t>Contract Payments:</w:t>
      </w:r>
      <w:r w:rsidRPr="00DD0B47">
        <w:rPr>
          <w:rFonts w:cs="Arial"/>
          <w:b/>
          <w:sz w:val="20"/>
        </w:rPr>
        <w:t xml:space="preserve">  </w:t>
      </w:r>
      <w:r w:rsidR="007C2FC8" w:rsidRPr="00DD0B47">
        <w:rPr>
          <w:rFonts w:cs="Arial"/>
          <w:sz w:val="20"/>
        </w:rPr>
        <w:t xml:space="preserve">Unless SHA grants a waiver, its method of contract payment for contracts of one million or more is through its Bank of America </w:t>
      </w:r>
      <w:proofErr w:type="spellStart"/>
      <w:r w:rsidR="007C2FC8" w:rsidRPr="00DD0B47">
        <w:rPr>
          <w:rFonts w:cs="Arial"/>
          <w:sz w:val="20"/>
        </w:rPr>
        <w:t>epayables</w:t>
      </w:r>
      <w:proofErr w:type="spellEnd"/>
      <w:r w:rsidR="007C2FC8" w:rsidRPr="00DD0B47">
        <w:rPr>
          <w:rFonts w:cs="Arial"/>
          <w:sz w:val="20"/>
        </w:rPr>
        <w:t xml:space="preserve"> program.  Payments will be made electronically through a virtual Visa credit card.  Benefits for using this method include reduced labor costs associated with the processing of checks and enhancing cash flow by eliminating float time associated with the mailing of checks.  To learn more about the program, please click here or copy and paste the following URL into your browser:   </w:t>
      </w:r>
      <w:hyperlink r:id="rId14" w:history="1">
        <w:r w:rsidR="007C2FC8" w:rsidRPr="00DD0B47">
          <w:rPr>
            <w:rStyle w:val="Hyperlink"/>
            <w:rFonts w:cs="Arial"/>
            <w:sz w:val="20"/>
          </w:rPr>
          <w:t>www.bankofamerica.com/epayablesvendors</w:t>
        </w:r>
      </w:hyperlink>
      <w:r w:rsidR="007C2FC8" w:rsidRPr="00DD0B47">
        <w:rPr>
          <w:rFonts w:cs="Arial"/>
          <w:sz w:val="20"/>
        </w:rPr>
        <w:t xml:space="preserve">.   For new vendors, SHA will automatically send an enrollment form upon contract award.  If you have questions about the program, please contact </w:t>
      </w:r>
      <w:r w:rsidR="00CA37D1">
        <w:rPr>
          <w:rFonts w:cs="Arial"/>
          <w:sz w:val="20"/>
        </w:rPr>
        <w:t>Tran</w:t>
      </w:r>
      <w:r w:rsidR="007C2FC8" w:rsidRPr="00DD0B47">
        <w:rPr>
          <w:rFonts w:cs="Arial"/>
          <w:sz w:val="20"/>
        </w:rPr>
        <w:t xml:space="preserve"> </w:t>
      </w:r>
      <w:r w:rsidR="00CA37D1">
        <w:rPr>
          <w:rFonts w:cs="Arial"/>
          <w:sz w:val="20"/>
        </w:rPr>
        <w:t>Wong</w:t>
      </w:r>
      <w:r w:rsidR="007C2FC8" w:rsidRPr="00DD0B47">
        <w:rPr>
          <w:rFonts w:cs="Arial"/>
          <w:sz w:val="20"/>
        </w:rPr>
        <w:t>, SHA’s Accounts Payable Manager, at 206-615-34</w:t>
      </w:r>
      <w:r w:rsidR="00CA37D1">
        <w:rPr>
          <w:rFonts w:cs="Arial"/>
          <w:sz w:val="20"/>
        </w:rPr>
        <w:t>83</w:t>
      </w:r>
      <w:r w:rsidR="007C2FC8" w:rsidRPr="00DD0B47">
        <w:rPr>
          <w:rFonts w:cs="Arial"/>
          <w:sz w:val="20"/>
        </w:rPr>
        <w:t xml:space="preserve"> or </w:t>
      </w:r>
      <w:hyperlink r:id="rId15" w:history="1">
        <w:r w:rsidR="00CA37D1" w:rsidRPr="00F93D12">
          <w:rPr>
            <w:rStyle w:val="Hyperlink"/>
            <w:rFonts w:cs="Arial"/>
            <w:sz w:val="20"/>
          </w:rPr>
          <w:t>twong@seattlehousing.org</w:t>
        </w:r>
      </w:hyperlink>
      <w:r w:rsidR="007C2FC8" w:rsidRPr="00DD0B47">
        <w:rPr>
          <w:rFonts w:cs="Arial"/>
          <w:sz w:val="20"/>
        </w:rPr>
        <w:t xml:space="preserve">.  </w:t>
      </w:r>
    </w:p>
    <w:p w14:paraId="34CE0A41" w14:textId="77777777" w:rsidR="00BC61C5" w:rsidRPr="00DD0B47" w:rsidRDefault="00BC61C5">
      <w:pPr>
        <w:jc w:val="both"/>
        <w:rPr>
          <w:rFonts w:cs="Arial"/>
          <w:sz w:val="20"/>
        </w:rPr>
      </w:pPr>
    </w:p>
    <w:p w14:paraId="3D9D69A1" w14:textId="77777777" w:rsidR="00BC61C5" w:rsidRPr="00DD0B47" w:rsidRDefault="00BC61C5" w:rsidP="00DD0B47">
      <w:pPr>
        <w:pStyle w:val="BodyText2"/>
        <w:rPr>
          <w:rFonts w:cs="Arial"/>
          <w:sz w:val="20"/>
        </w:rPr>
      </w:pPr>
      <w:r w:rsidRPr="00DD0B47">
        <w:rPr>
          <w:rFonts w:cs="Arial"/>
          <w:b/>
          <w:sz w:val="20"/>
          <w:u w:val="single"/>
        </w:rPr>
        <w:t>Small Businesses:</w:t>
      </w:r>
      <w:r w:rsidRPr="00DD0B47">
        <w:rPr>
          <w:rFonts w:cs="Arial"/>
          <w:sz w:val="20"/>
        </w:rPr>
        <w:t xml:space="preserve">  The Vendor Fact Sheet also requests information about whether your business is owned and controlled by women or minorities, and/or is a small business.  The following are definitions of these terms for your use.</w:t>
      </w:r>
      <w:r w:rsidR="003A100E" w:rsidRPr="00DD0B47">
        <w:rPr>
          <w:rFonts w:cs="Arial"/>
          <w:sz w:val="20"/>
        </w:rPr>
        <w:t xml:space="preserve"> This information provides valuable information to SHA in its efforts to ensure its contracting program meets its diversity objectives</w:t>
      </w:r>
      <w:r w:rsidR="00DD4290" w:rsidRPr="00DD0B47">
        <w:rPr>
          <w:rFonts w:cs="Arial"/>
          <w:sz w:val="20"/>
        </w:rPr>
        <w:t xml:space="preserve"> and requirements. </w:t>
      </w:r>
      <w:r w:rsidR="003A100E" w:rsidRPr="00DD0B47">
        <w:rPr>
          <w:rFonts w:cs="Arial"/>
          <w:sz w:val="20"/>
        </w:rPr>
        <w:t xml:space="preserve"> </w:t>
      </w:r>
    </w:p>
    <w:p w14:paraId="5C79B85D" w14:textId="77777777" w:rsidR="00BC61C5" w:rsidRPr="00DD0B47" w:rsidRDefault="00BC61C5">
      <w:pPr>
        <w:numPr>
          <w:ilvl w:val="0"/>
          <w:numId w:val="9"/>
        </w:numPr>
        <w:jc w:val="both"/>
        <w:rPr>
          <w:rFonts w:cs="Arial"/>
          <w:color w:val="000000"/>
          <w:sz w:val="20"/>
        </w:rPr>
      </w:pPr>
      <w:r w:rsidRPr="00DD0B47">
        <w:rPr>
          <w:rFonts w:cs="Arial"/>
          <w:b/>
          <w:sz w:val="20"/>
          <w:u w:val="single"/>
        </w:rPr>
        <w:t>WMBE:</w:t>
      </w:r>
      <w:r w:rsidRPr="00DD0B47">
        <w:rPr>
          <w:rFonts w:cs="Arial"/>
          <w:sz w:val="20"/>
        </w:rPr>
        <w:t xml:space="preserve">  Minority and women-owned business enterprises must </w:t>
      </w:r>
      <w:r w:rsidR="003A1897" w:rsidRPr="00DD0B47">
        <w:rPr>
          <w:rFonts w:cs="Arial"/>
          <w:sz w:val="20"/>
        </w:rPr>
        <w:t>either be self-identified or c</w:t>
      </w:r>
      <w:r w:rsidRPr="00DD0B47">
        <w:rPr>
          <w:rFonts w:cs="Arial"/>
          <w:sz w:val="20"/>
        </w:rPr>
        <w:t>ertified by, the Washington State Office of Women’s and Minority Business Enterprises (OMWBE)</w:t>
      </w:r>
      <w:r w:rsidR="003A1897" w:rsidRPr="00DD0B47">
        <w:rPr>
          <w:rFonts w:cs="Arial"/>
          <w:sz w:val="20"/>
        </w:rPr>
        <w:t xml:space="preserve"> to be at least fifty-one percent owned by women and/or minority group members. </w:t>
      </w:r>
      <w:r w:rsidRPr="00DD0B47">
        <w:rPr>
          <w:rFonts w:cs="Arial"/>
          <w:sz w:val="20"/>
        </w:rPr>
        <w:t xml:space="preserve">  </w:t>
      </w:r>
    </w:p>
    <w:p w14:paraId="13FEFB89" w14:textId="77777777" w:rsidR="00BC61C5" w:rsidRPr="00DD0B47" w:rsidRDefault="00BC61C5">
      <w:pPr>
        <w:numPr>
          <w:ilvl w:val="0"/>
          <w:numId w:val="10"/>
        </w:numPr>
        <w:jc w:val="both"/>
        <w:rPr>
          <w:rFonts w:cs="Arial"/>
          <w:sz w:val="20"/>
        </w:rPr>
      </w:pPr>
      <w:r w:rsidRPr="00DD0B47">
        <w:rPr>
          <w:rFonts w:cs="Arial"/>
          <w:b/>
          <w:sz w:val="20"/>
          <w:u w:val="single"/>
        </w:rPr>
        <w:t>Small Business:</w:t>
      </w:r>
      <w:r w:rsidRPr="00DD0B47">
        <w:rPr>
          <w:rFonts w:cs="Arial"/>
          <w:sz w:val="20"/>
        </w:rPr>
        <w:t xml:space="preserve">  A small business means a business concern, including its affiliates, that is independently owned and operated, not an affiliate or subsidiary of a business dominant in its field of operation, and qualified as a small business under the criteria and size standards in 13 CFR 121.  Furthermore, a business is considered small according to the Small Business Administration’s established guidelines provided to such businesses.</w:t>
      </w:r>
    </w:p>
    <w:p w14:paraId="6236E385" w14:textId="77777777" w:rsidR="003817E9" w:rsidRPr="00DD0B47" w:rsidRDefault="00BC61C5" w:rsidP="003817E9">
      <w:pPr>
        <w:numPr>
          <w:ilvl w:val="0"/>
          <w:numId w:val="10"/>
        </w:numPr>
        <w:jc w:val="both"/>
        <w:rPr>
          <w:rFonts w:cs="Arial"/>
          <w:sz w:val="20"/>
        </w:rPr>
      </w:pPr>
      <w:r w:rsidRPr="00DD0B47">
        <w:rPr>
          <w:rFonts w:cs="Arial"/>
          <w:b/>
          <w:sz w:val="20"/>
          <w:u w:val="single"/>
        </w:rPr>
        <w:t>HUD Section 3 Business</w:t>
      </w:r>
      <w:r w:rsidRPr="00DD0B47">
        <w:rPr>
          <w:rFonts w:cs="Arial"/>
          <w:sz w:val="20"/>
          <w:u w:val="single"/>
        </w:rPr>
        <w:t>:</w:t>
      </w:r>
      <w:r w:rsidRPr="00DD0B47">
        <w:rPr>
          <w:rFonts w:cs="Arial"/>
          <w:sz w:val="20"/>
        </w:rPr>
        <w:t xml:space="preserve">  A business that is owned 51% or more by a Section 3 qualified person, or where 30% or more of the permanent, full-time employees of the business are Section 3 qualified persons, or where the business can provide evidence of a commitment to subcontract in excess of 25% of the amount of all subcontracts to other Section 3 certified businesses.  A Section 3 qualified person must live in the </w:t>
      </w:r>
      <w:r w:rsidR="003817E9" w:rsidRPr="00DD0B47">
        <w:rPr>
          <w:rFonts w:cs="Arial"/>
          <w:sz w:val="20"/>
        </w:rPr>
        <w:t xml:space="preserve">metropolitan statistical areas identified on SHA’s Section 3 form </w:t>
      </w:r>
      <w:r w:rsidRPr="00DD0B47">
        <w:rPr>
          <w:rFonts w:cs="Arial"/>
          <w:sz w:val="20"/>
        </w:rPr>
        <w:t xml:space="preserve">and </w:t>
      </w:r>
      <w:r w:rsidR="00E92D7F" w:rsidRPr="00DD0B47">
        <w:rPr>
          <w:rFonts w:cs="Arial"/>
          <w:sz w:val="20"/>
        </w:rPr>
        <w:t xml:space="preserve">whose income level </w:t>
      </w:r>
      <w:r w:rsidR="003817E9" w:rsidRPr="00DD0B47">
        <w:rPr>
          <w:rFonts w:cs="Arial"/>
          <w:sz w:val="20"/>
        </w:rPr>
        <w:t>meets</w:t>
      </w:r>
      <w:r w:rsidRPr="00DD0B47">
        <w:rPr>
          <w:rFonts w:cs="Arial"/>
          <w:sz w:val="20"/>
        </w:rPr>
        <w:t xml:space="preserve"> </w:t>
      </w:r>
      <w:r w:rsidR="003817E9" w:rsidRPr="00DD0B47">
        <w:rPr>
          <w:rFonts w:cs="Arial"/>
          <w:sz w:val="20"/>
        </w:rPr>
        <w:t xml:space="preserve">or </w:t>
      </w:r>
      <w:r w:rsidR="00E92D7F" w:rsidRPr="00DD0B47">
        <w:rPr>
          <w:rFonts w:cs="Arial"/>
          <w:sz w:val="20"/>
        </w:rPr>
        <w:t>falls</w:t>
      </w:r>
      <w:r w:rsidR="003817E9" w:rsidRPr="00DD0B47">
        <w:rPr>
          <w:rFonts w:cs="Arial"/>
          <w:sz w:val="20"/>
        </w:rPr>
        <w:t xml:space="preserve"> below the </w:t>
      </w:r>
      <w:r w:rsidR="00E92D7F" w:rsidRPr="00DD0B47">
        <w:rPr>
          <w:rFonts w:cs="Arial"/>
          <w:sz w:val="20"/>
        </w:rPr>
        <w:t xml:space="preserve">stated </w:t>
      </w:r>
      <w:r w:rsidR="003817E9" w:rsidRPr="00DD0B47">
        <w:rPr>
          <w:rFonts w:cs="Arial"/>
          <w:sz w:val="20"/>
        </w:rPr>
        <w:t xml:space="preserve">income limits.   </w:t>
      </w:r>
    </w:p>
    <w:p w14:paraId="62EBF3C5" w14:textId="77777777" w:rsidR="00DD0B47" w:rsidRPr="00DD0B47" w:rsidRDefault="00DD0B47" w:rsidP="00DD0B47">
      <w:pPr>
        <w:ind w:left="360"/>
        <w:jc w:val="both"/>
        <w:rPr>
          <w:rFonts w:cs="Arial"/>
          <w:sz w:val="20"/>
        </w:rPr>
      </w:pPr>
    </w:p>
    <w:sectPr w:rsidR="00DD0B47" w:rsidRPr="00DD0B47" w:rsidSect="00076815">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A12B" w14:textId="77777777" w:rsidR="00D74C64" w:rsidRDefault="00D74C64">
      <w:r>
        <w:separator/>
      </w:r>
    </w:p>
  </w:endnote>
  <w:endnote w:type="continuationSeparator" w:id="0">
    <w:p w14:paraId="2946DB82" w14:textId="77777777" w:rsidR="00D74C64" w:rsidRDefault="00D7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C8CF" w14:textId="77777777" w:rsidR="00427E7A" w:rsidRDefault="00427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9D42" w14:textId="37EC54C6" w:rsidR="00D74C64" w:rsidRDefault="00D74C64">
    <w:pPr>
      <w:pStyle w:val="Footer"/>
      <w:rPr>
        <w:sz w:val="16"/>
      </w:rPr>
    </w:pPr>
    <w:r>
      <w:rPr>
        <w:sz w:val="16"/>
      </w:rPr>
      <w:tab/>
    </w:r>
    <w:r w:rsidR="000F67ED">
      <w:rPr>
        <w:sz w:val="16"/>
      </w:rPr>
      <w:t xml:space="preserve">                                                                                                                                                                </w:t>
    </w:r>
    <w:r w:rsidR="00F828BD">
      <w:rPr>
        <w:sz w:val="16"/>
      </w:rPr>
      <w:t xml:space="preserve">               </w:t>
    </w:r>
    <w:proofErr w:type="spellStart"/>
    <w:r w:rsidR="00F828BD">
      <w:rPr>
        <w:sz w:val="16"/>
      </w:rPr>
      <w:t>LastRevised</w:t>
    </w:r>
    <w:proofErr w:type="spellEnd"/>
    <w:r w:rsidR="00F828BD">
      <w:rPr>
        <w:sz w:val="16"/>
      </w:rPr>
      <w:t xml:space="preserve"> 04-0</w:t>
    </w:r>
    <w:r w:rsidR="00CA37D1">
      <w:rPr>
        <w:sz w:val="16"/>
      </w:rPr>
      <w:t>5</w:t>
    </w:r>
    <w:r w:rsidR="00F828BD">
      <w:rPr>
        <w:sz w:val="16"/>
      </w:rPr>
      <w:t>-</w:t>
    </w:r>
    <w:r w:rsidR="00CA37D1">
      <w:rPr>
        <w:sz w:val="16"/>
      </w:rPr>
      <w:t>2</w:t>
    </w:r>
    <w:r w:rsidR="006310FE">
      <w:rPr>
        <w:sz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E54F" w14:textId="77777777" w:rsidR="00427E7A" w:rsidRDefault="00427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CC1D" w14:textId="77777777" w:rsidR="00D74C64" w:rsidRDefault="00D74C64">
      <w:r>
        <w:separator/>
      </w:r>
    </w:p>
  </w:footnote>
  <w:footnote w:type="continuationSeparator" w:id="0">
    <w:p w14:paraId="110FFD37" w14:textId="77777777" w:rsidR="00D74C64" w:rsidRDefault="00D7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FF7A" w14:textId="77777777" w:rsidR="00427E7A" w:rsidRDefault="0042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5E29" w14:textId="3BA6287E" w:rsidR="00076815" w:rsidRPr="00076815" w:rsidRDefault="00427E7A">
    <w:pPr>
      <w:pStyle w:val="Header"/>
      <w:rPr>
        <w:sz w:val="18"/>
        <w:szCs w:val="18"/>
      </w:rPr>
    </w:pPr>
    <w:r w:rsidRPr="00427E7A">
      <w:rPr>
        <w:sz w:val="18"/>
        <w:szCs w:val="18"/>
      </w:rPr>
      <w:t>5794</w:t>
    </w:r>
    <w:r w:rsidR="00076815" w:rsidRPr="00076815">
      <w:rPr>
        <w:sz w:val="18"/>
        <w:szCs w:val="18"/>
      </w:rPr>
      <w:t xml:space="preserve"> Attachment E.1</w:t>
    </w:r>
  </w:p>
  <w:p w14:paraId="4221CBC7" w14:textId="77777777" w:rsidR="00076815" w:rsidRDefault="000768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994B" w14:textId="77777777" w:rsidR="00427E7A" w:rsidRDefault="00427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D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B03ED5"/>
    <w:multiLevelType w:val="hybridMultilevel"/>
    <w:tmpl w:val="3F224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579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1BB3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A92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BF301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2AF62F7"/>
    <w:multiLevelType w:val="hybridMultilevel"/>
    <w:tmpl w:val="99C23F18"/>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140592F"/>
    <w:multiLevelType w:val="singleLevel"/>
    <w:tmpl w:val="475AC022"/>
    <w:lvl w:ilvl="0">
      <w:start w:val="1"/>
      <w:numFmt w:val="upperLetter"/>
      <w:lvlText w:val="%1."/>
      <w:lvlJc w:val="left"/>
      <w:pPr>
        <w:tabs>
          <w:tab w:val="num" w:pos="792"/>
        </w:tabs>
        <w:ind w:left="792" w:hanging="360"/>
      </w:pPr>
      <w:rPr>
        <w:rFonts w:hint="default"/>
      </w:rPr>
    </w:lvl>
  </w:abstractNum>
  <w:abstractNum w:abstractNumId="9" w15:restartNumberingAfterBreak="0">
    <w:nsid w:val="5FF755E9"/>
    <w:multiLevelType w:val="hybridMultilevel"/>
    <w:tmpl w:val="0E96F486"/>
    <w:lvl w:ilvl="0" w:tplc="85D80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26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5B650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BDB5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EC5280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8226510">
    <w:abstractNumId w:val="11"/>
  </w:num>
  <w:num w:numId="2" w16cid:durableId="797603086">
    <w:abstractNumId w:val="6"/>
  </w:num>
  <w:num w:numId="3" w16cid:durableId="1753892218">
    <w:abstractNumId w:val="3"/>
  </w:num>
  <w:num w:numId="4" w16cid:durableId="608122801">
    <w:abstractNumId w:val="4"/>
  </w:num>
  <w:num w:numId="5" w16cid:durableId="1497376309">
    <w:abstractNumId w:val="10"/>
  </w:num>
  <w:num w:numId="6" w16cid:durableId="367223886">
    <w:abstractNumId w:val="5"/>
  </w:num>
  <w:num w:numId="7" w16cid:durableId="718437032">
    <w:abstractNumId w:val="0"/>
  </w:num>
  <w:num w:numId="8" w16cid:durableId="535847037">
    <w:abstractNumId w:val="12"/>
  </w:num>
  <w:num w:numId="9" w16cid:durableId="2040085558">
    <w:abstractNumId w:val="13"/>
  </w:num>
  <w:num w:numId="10" w16cid:durableId="375079965">
    <w:abstractNumId w:val="1"/>
  </w:num>
  <w:num w:numId="11" w16cid:durableId="166134393">
    <w:abstractNumId w:val="8"/>
  </w:num>
  <w:num w:numId="12" w16cid:durableId="638463342">
    <w:abstractNumId w:val="2"/>
  </w:num>
  <w:num w:numId="13" w16cid:durableId="648828316">
    <w:abstractNumId w:val="7"/>
  </w:num>
  <w:num w:numId="14" w16cid:durableId="130641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44"/>
  <w:displayHorizontalDrawingGridEvery w:val="0"/>
  <w:displayVerticalDrawingGridEvery w:val="0"/>
  <w:doNotUseMarginsForDrawingGridOrigin/>
  <w:noPunctuationKerning/>
  <w:characterSpacingControl w:val="doNotCompress"/>
  <w:hdrShapeDefaults>
    <o:shapedefaults v:ext="edit" spidmax="1024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7E2"/>
    <w:rsid w:val="00003F43"/>
    <w:rsid w:val="00005D82"/>
    <w:rsid w:val="0002264E"/>
    <w:rsid w:val="00041521"/>
    <w:rsid w:val="00056636"/>
    <w:rsid w:val="00076815"/>
    <w:rsid w:val="000F1B22"/>
    <w:rsid w:val="000F67ED"/>
    <w:rsid w:val="00161878"/>
    <w:rsid w:val="001623E7"/>
    <w:rsid w:val="001938FF"/>
    <w:rsid w:val="00196619"/>
    <w:rsid w:val="001A5088"/>
    <w:rsid w:val="001D43CE"/>
    <w:rsid w:val="00206DFD"/>
    <w:rsid w:val="0022002E"/>
    <w:rsid w:val="00283B71"/>
    <w:rsid w:val="002A1C1D"/>
    <w:rsid w:val="002B1FCD"/>
    <w:rsid w:val="002C2211"/>
    <w:rsid w:val="00324721"/>
    <w:rsid w:val="00332AE1"/>
    <w:rsid w:val="00332CAC"/>
    <w:rsid w:val="00356BA7"/>
    <w:rsid w:val="003803BD"/>
    <w:rsid w:val="003817E9"/>
    <w:rsid w:val="003A100E"/>
    <w:rsid w:val="003A1897"/>
    <w:rsid w:val="003A39C5"/>
    <w:rsid w:val="003A55DD"/>
    <w:rsid w:val="004119ED"/>
    <w:rsid w:val="00427E7A"/>
    <w:rsid w:val="00437768"/>
    <w:rsid w:val="00447AC1"/>
    <w:rsid w:val="00471334"/>
    <w:rsid w:val="00492A12"/>
    <w:rsid w:val="004C0F58"/>
    <w:rsid w:val="004C141F"/>
    <w:rsid w:val="004C4C65"/>
    <w:rsid w:val="004D32A5"/>
    <w:rsid w:val="004E16A7"/>
    <w:rsid w:val="004E4224"/>
    <w:rsid w:val="00532891"/>
    <w:rsid w:val="005819DD"/>
    <w:rsid w:val="005966B1"/>
    <w:rsid w:val="005D7F55"/>
    <w:rsid w:val="005E03C1"/>
    <w:rsid w:val="005E1C1A"/>
    <w:rsid w:val="005F4AF7"/>
    <w:rsid w:val="006310FE"/>
    <w:rsid w:val="00637F9F"/>
    <w:rsid w:val="006A2AFC"/>
    <w:rsid w:val="006C1301"/>
    <w:rsid w:val="006C40A4"/>
    <w:rsid w:val="006E42AB"/>
    <w:rsid w:val="006E7577"/>
    <w:rsid w:val="00750B25"/>
    <w:rsid w:val="00764377"/>
    <w:rsid w:val="00786492"/>
    <w:rsid w:val="007A2032"/>
    <w:rsid w:val="007C2FC8"/>
    <w:rsid w:val="007C51AF"/>
    <w:rsid w:val="008705C0"/>
    <w:rsid w:val="008A441E"/>
    <w:rsid w:val="008A7F3B"/>
    <w:rsid w:val="008E567F"/>
    <w:rsid w:val="00926401"/>
    <w:rsid w:val="00927758"/>
    <w:rsid w:val="00952557"/>
    <w:rsid w:val="00973315"/>
    <w:rsid w:val="00984488"/>
    <w:rsid w:val="009C3889"/>
    <w:rsid w:val="009D41CF"/>
    <w:rsid w:val="00A5052E"/>
    <w:rsid w:val="00AD6044"/>
    <w:rsid w:val="00AF1657"/>
    <w:rsid w:val="00AF29AE"/>
    <w:rsid w:val="00B036BA"/>
    <w:rsid w:val="00B13883"/>
    <w:rsid w:val="00B15195"/>
    <w:rsid w:val="00B255D8"/>
    <w:rsid w:val="00B35042"/>
    <w:rsid w:val="00B55432"/>
    <w:rsid w:val="00B6506D"/>
    <w:rsid w:val="00B857D2"/>
    <w:rsid w:val="00BC1F6C"/>
    <w:rsid w:val="00BC61C5"/>
    <w:rsid w:val="00BD2CE7"/>
    <w:rsid w:val="00BD7A00"/>
    <w:rsid w:val="00C368F4"/>
    <w:rsid w:val="00C45A28"/>
    <w:rsid w:val="00C65C2A"/>
    <w:rsid w:val="00C864E4"/>
    <w:rsid w:val="00C87BC5"/>
    <w:rsid w:val="00CA0EE0"/>
    <w:rsid w:val="00CA37D1"/>
    <w:rsid w:val="00CB2E02"/>
    <w:rsid w:val="00CE1E93"/>
    <w:rsid w:val="00D65338"/>
    <w:rsid w:val="00D6677E"/>
    <w:rsid w:val="00D74C64"/>
    <w:rsid w:val="00D971CA"/>
    <w:rsid w:val="00DA259C"/>
    <w:rsid w:val="00DA4165"/>
    <w:rsid w:val="00DB1779"/>
    <w:rsid w:val="00DD0B47"/>
    <w:rsid w:val="00DD4290"/>
    <w:rsid w:val="00DE4D1A"/>
    <w:rsid w:val="00E107AD"/>
    <w:rsid w:val="00E244C2"/>
    <w:rsid w:val="00E2489E"/>
    <w:rsid w:val="00E3263E"/>
    <w:rsid w:val="00E35B40"/>
    <w:rsid w:val="00E66C80"/>
    <w:rsid w:val="00E7273D"/>
    <w:rsid w:val="00E8339D"/>
    <w:rsid w:val="00E92D7F"/>
    <w:rsid w:val="00E96237"/>
    <w:rsid w:val="00EA6B6B"/>
    <w:rsid w:val="00EB2864"/>
    <w:rsid w:val="00F167E2"/>
    <w:rsid w:val="00F251F1"/>
    <w:rsid w:val="00F526EF"/>
    <w:rsid w:val="00F828BD"/>
    <w:rsid w:val="00FE1785"/>
    <w:rsid w:val="00FF4E33"/>
    <w:rsid w:val="3BC5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fillcolor="none"/>
    </o:shapedefaults>
    <o:shapelayout v:ext="edit">
      <o:idmap v:ext="edit" data="1"/>
    </o:shapelayout>
  </w:shapeDefaults>
  <w:decimalSymbol w:val="."/>
  <w:listSeparator w:val=","/>
  <w14:docId w14:val="1B372033"/>
  <w15:docId w15:val="{CE23F91E-44F4-48C1-841A-D0436684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42"/>
    <w:rPr>
      <w:rFonts w:ascii="Arial" w:hAnsi="Arial"/>
      <w:sz w:val="24"/>
    </w:rPr>
  </w:style>
  <w:style w:type="paragraph" w:styleId="Heading1">
    <w:name w:val="heading 1"/>
    <w:basedOn w:val="Normal"/>
    <w:next w:val="Normal"/>
    <w:qFormat/>
    <w:rsid w:val="00B35042"/>
    <w:pPr>
      <w:keepNext/>
      <w:jc w:val="center"/>
      <w:outlineLvl w:val="0"/>
    </w:pPr>
    <w:rPr>
      <w:b/>
      <w:sz w:val="20"/>
    </w:rPr>
  </w:style>
  <w:style w:type="paragraph" w:styleId="Heading2">
    <w:name w:val="heading 2"/>
    <w:basedOn w:val="Normal"/>
    <w:next w:val="Normal"/>
    <w:qFormat/>
    <w:rsid w:val="00B35042"/>
    <w:pPr>
      <w:keepNext/>
      <w:jc w:val="center"/>
      <w:outlineLvl w:val="1"/>
    </w:pPr>
    <w:rPr>
      <w:b/>
      <w:sz w:val="32"/>
    </w:rPr>
  </w:style>
  <w:style w:type="paragraph" w:styleId="Heading3">
    <w:name w:val="heading 3"/>
    <w:basedOn w:val="Normal"/>
    <w:next w:val="Normal"/>
    <w:qFormat/>
    <w:rsid w:val="00B35042"/>
    <w:pPr>
      <w:keepNext/>
      <w:jc w:val="both"/>
      <w:outlineLvl w:val="2"/>
    </w:pPr>
    <w:rPr>
      <w:b/>
      <w:sz w:val="16"/>
    </w:rPr>
  </w:style>
  <w:style w:type="paragraph" w:styleId="Heading4">
    <w:name w:val="heading 4"/>
    <w:basedOn w:val="Normal"/>
    <w:next w:val="Normal"/>
    <w:qFormat/>
    <w:rsid w:val="00B35042"/>
    <w:pPr>
      <w:keepNext/>
      <w:jc w:val="center"/>
      <w:outlineLvl w:val="3"/>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042"/>
    <w:pPr>
      <w:jc w:val="center"/>
    </w:pPr>
    <w:rPr>
      <w:sz w:val="18"/>
    </w:rPr>
  </w:style>
  <w:style w:type="paragraph" w:styleId="Title">
    <w:name w:val="Title"/>
    <w:basedOn w:val="Normal"/>
    <w:qFormat/>
    <w:rsid w:val="00B35042"/>
    <w:pPr>
      <w:jc w:val="center"/>
    </w:pPr>
    <w:rPr>
      <w:b/>
      <w:sz w:val="32"/>
    </w:rPr>
  </w:style>
  <w:style w:type="paragraph" w:styleId="Subtitle">
    <w:name w:val="Subtitle"/>
    <w:basedOn w:val="Normal"/>
    <w:qFormat/>
    <w:rsid w:val="00B35042"/>
    <w:pPr>
      <w:jc w:val="center"/>
    </w:pPr>
    <w:rPr>
      <w:b/>
    </w:rPr>
  </w:style>
  <w:style w:type="character" w:styleId="Hyperlink">
    <w:name w:val="Hyperlink"/>
    <w:basedOn w:val="DefaultParagraphFont"/>
    <w:rsid w:val="00B35042"/>
    <w:rPr>
      <w:color w:val="0000FF"/>
      <w:u w:val="single"/>
    </w:rPr>
  </w:style>
  <w:style w:type="character" w:styleId="Strong">
    <w:name w:val="Strong"/>
    <w:basedOn w:val="DefaultParagraphFont"/>
    <w:qFormat/>
    <w:rsid w:val="00B35042"/>
    <w:rPr>
      <w:b/>
    </w:rPr>
  </w:style>
  <w:style w:type="paragraph" w:styleId="BodyText2">
    <w:name w:val="Body Text 2"/>
    <w:basedOn w:val="Normal"/>
    <w:rsid w:val="00B35042"/>
    <w:pPr>
      <w:jc w:val="both"/>
    </w:pPr>
  </w:style>
  <w:style w:type="paragraph" w:styleId="BodyText3">
    <w:name w:val="Body Text 3"/>
    <w:basedOn w:val="Normal"/>
    <w:rsid w:val="00B35042"/>
    <w:pPr>
      <w:jc w:val="both"/>
    </w:pPr>
    <w:rPr>
      <w:sz w:val="18"/>
    </w:rPr>
  </w:style>
  <w:style w:type="character" w:styleId="FollowedHyperlink">
    <w:name w:val="FollowedHyperlink"/>
    <w:basedOn w:val="DefaultParagraphFont"/>
    <w:rsid w:val="00B35042"/>
    <w:rPr>
      <w:color w:val="800080"/>
      <w:u w:val="single"/>
    </w:rPr>
  </w:style>
  <w:style w:type="paragraph" w:styleId="Header">
    <w:name w:val="header"/>
    <w:basedOn w:val="Normal"/>
    <w:link w:val="HeaderChar"/>
    <w:uiPriority w:val="99"/>
    <w:rsid w:val="00B35042"/>
    <w:pPr>
      <w:tabs>
        <w:tab w:val="center" w:pos="4320"/>
        <w:tab w:val="right" w:pos="8640"/>
      </w:tabs>
    </w:pPr>
  </w:style>
  <w:style w:type="paragraph" w:styleId="Footer">
    <w:name w:val="footer"/>
    <w:basedOn w:val="Normal"/>
    <w:rsid w:val="00B35042"/>
    <w:pPr>
      <w:tabs>
        <w:tab w:val="center" w:pos="4320"/>
        <w:tab w:val="right" w:pos="8640"/>
      </w:tabs>
    </w:pPr>
  </w:style>
  <w:style w:type="paragraph" w:styleId="BodyTextIndent">
    <w:name w:val="Body Text Indent"/>
    <w:basedOn w:val="Normal"/>
    <w:rsid w:val="00B35042"/>
    <w:pPr>
      <w:ind w:left="576" w:hanging="432"/>
    </w:pPr>
    <w:rPr>
      <w:rFonts w:ascii="Times New Roman" w:hAnsi="Times New Roman"/>
      <w:sz w:val="22"/>
    </w:rPr>
  </w:style>
  <w:style w:type="table" w:styleId="TableGrid">
    <w:name w:val="Table Grid"/>
    <w:basedOn w:val="TableNormal"/>
    <w:rsid w:val="004D3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273D"/>
    <w:rPr>
      <w:rFonts w:ascii="Tahoma" w:hAnsi="Tahoma" w:cs="Tahoma"/>
      <w:sz w:val="16"/>
      <w:szCs w:val="16"/>
    </w:rPr>
  </w:style>
  <w:style w:type="character" w:customStyle="1" w:styleId="BalloonTextChar">
    <w:name w:val="Balloon Text Char"/>
    <w:basedOn w:val="DefaultParagraphFont"/>
    <w:link w:val="BalloonText"/>
    <w:rsid w:val="00E7273D"/>
    <w:rPr>
      <w:rFonts w:ascii="Tahoma" w:hAnsi="Tahoma" w:cs="Tahoma"/>
      <w:sz w:val="16"/>
      <w:szCs w:val="16"/>
    </w:rPr>
  </w:style>
  <w:style w:type="paragraph" w:styleId="ListParagraph">
    <w:name w:val="List Paragraph"/>
    <w:basedOn w:val="Normal"/>
    <w:uiPriority w:val="34"/>
    <w:qFormat/>
    <w:rsid w:val="003817E9"/>
    <w:pPr>
      <w:ind w:left="720"/>
      <w:contextualSpacing/>
    </w:pPr>
  </w:style>
  <w:style w:type="paragraph" w:styleId="BodyTextIndent2">
    <w:name w:val="Body Text Indent 2"/>
    <w:basedOn w:val="Normal"/>
    <w:link w:val="BodyTextIndent2Char"/>
    <w:rsid w:val="006A2AFC"/>
    <w:pPr>
      <w:spacing w:after="120" w:line="480" w:lineRule="auto"/>
      <w:ind w:left="360"/>
    </w:pPr>
  </w:style>
  <w:style w:type="character" w:customStyle="1" w:styleId="BodyTextIndent2Char">
    <w:name w:val="Body Text Indent 2 Char"/>
    <w:basedOn w:val="DefaultParagraphFont"/>
    <w:link w:val="BodyTextIndent2"/>
    <w:rsid w:val="006A2AFC"/>
    <w:rPr>
      <w:rFonts w:ascii="Arial" w:hAnsi="Arial"/>
      <w:sz w:val="24"/>
    </w:rPr>
  </w:style>
  <w:style w:type="character" w:styleId="UnresolvedMention">
    <w:name w:val="Unresolved Mention"/>
    <w:basedOn w:val="DefaultParagraphFont"/>
    <w:uiPriority w:val="99"/>
    <w:semiHidden/>
    <w:unhideWhenUsed/>
    <w:rsid w:val="00CA37D1"/>
    <w:rPr>
      <w:color w:val="605E5C"/>
      <w:shd w:val="clear" w:color="auto" w:fill="E1DFDD"/>
    </w:rPr>
  </w:style>
  <w:style w:type="character" w:customStyle="1" w:styleId="HeaderChar">
    <w:name w:val="Header Char"/>
    <w:basedOn w:val="DefaultParagraphFont"/>
    <w:link w:val="Header"/>
    <w:uiPriority w:val="99"/>
    <w:rsid w:val="0007681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hud.gov/hudportal/HUD?src=/topics/limited_denials_of_particip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r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twong@seattlehousing.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nkofamerica.com/epayablesvendo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olor xmlns="0297b9fd-09f4-48f4-af3d-6c0cf9c3b812" xsi:nil="true"/>
    <Category xmlns="0297b9fd-09f4-48f4-af3d-6c0cf9c3b812">Purchasing</Category>
    <Department xmlns="0297b9fd-09f4-48f4-af3d-6c0cf9c3b812">F&amp;A</Department>
    <Sub_x002d_category xmlns="0297b9fd-09f4-48f4-af3d-6c0cf9c3b812" xsi:nil="true"/>
    <Form_x0020_Number xmlns="0297b9fd-09f4-48f4-af3d-6c0cf9c3b812" xsi:nil="true"/>
    <SharedWithUsers xmlns="8abd758e-3bfe-4f5f-95ae-bcd60c09f201">
      <UserInfo>
        <DisplayName>Snyder, Erica</DisplayName>
        <AccountId>186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0B8D893446767241B014B4EEB92E6841" ma:contentTypeVersion="932" ma:contentTypeDescription="Create a new document." ma:contentTypeScope="" ma:versionID="c6a1c3ec3e9e953c12e0d65cbb306bef">
  <xsd:schema xmlns:xsd="http://www.w3.org/2001/XMLSchema" xmlns:xs="http://www.w3.org/2001/XMLSchema" xmlns:p="http://schemas.microsoft.com/office/2006/metadata/properties" xmlns:ns2="0297b9fd-09f4-48f4-af3d-6c0cf9c3b812" xmlns:ns3="8abd758e-3bfe-4f5f-95ae-bcd60c09f201" targetNamespace="http://schemas.microsoft.com/office/2006/metadata/properties" ma:root="true" ma:fieldsID="c2cb0fa2dcdf33dc34599681477caff4" ns2:_="" ns3:_="">
    <xsd:import namespace="0297b9fd-09f4-48f4-af3d-6c0cf9c3b812"/>
    <xsd:import namespace="8abd758e-3bfe-4f5f-95ae-bcd60c09f201"/>
    <xsd:element name="properties">
      <xsd:complexType>
        <xsd:sequence>
          <xsd:element name="documentManagement">
            <xsd:complexType>
              <xsd:all>
                <xsd:element ref="ns2:Department" minOccurs="0"/>
                <xsd:element ref="ns2:Category" minOccurs="0"/>
                <xsd:element ref="ns2:Sub_x002d_category" minOccurs="0"/>
                <xsd:element ref="ns2:Form_x0020_Number" minOccurs="0"/>
                <xsd:element ref="ns2:Form_x0020_Color"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7b9fd-09f4-48f4-af3d-6c0cf9c3b812" elementFormDefault="qualified">
    <xsd:import namespace="http://schemas.microsoft.com/office/2006/documentManagement/types"/>
    <xsd:import namespace="http://schemas.microsoft.com/office/infopath/2007/PartnerControls"/>
    <xsd:element name="Department" ma:index="2" nillable="true" ma:displayName="Department" ma:default="F&amp;A" ma:format="Dropdown" ma:internalName="Department">
      <xsd:simpleType>
        <xsd:restriction base="dms:Choice">
          <xsd:enumeration value="HR"/>
          <xsd:enumeration value="F&amp;A"/>
          <xsd:enumeration value="HOPS"/>
          <xsd:enumeration value="IT"/>
        </xsd:restriction>
      </xsd:simpleType>
    </xsd:element>
    <xsd:element name="Category" ma:index="3" nillable="true" ma:displayName="Category" ma:format="Dropdown" ma:internalName="Category">
      <xsd:simpleType>
        <xsd:restriction base="dms:Choice">
          <xsd:enumeration value="Accounts Payable"/>
          <xsd:enumeration value="Accounts Receivable"/>
          <xsd:enumeration value="General Finance"/>
          <xsd:enumeration value="Housing Ops"/>
          <xsd:enumeration value="Payroll"/>
          <xsd:enumeration value="Purchasing"/>
          <xsd:enumeration value="Travel"/>
          <xsd:enumeration value="N/A"/>
        </xsd:restriction>
      </xsd:simpleType>
    </xsd:element>
    <xsd:element name="Sub_x002d_category" ma:index="4" nillable="true" ma:displayName="Sub-category" ma:format="Dropdown" ma:internalName="Sub_x002d_category">
      <xsd:simpleType>
        <xsd:restriction base="dms:Choice">
          <xsd:enumeration value="Accounts Payable"/>
          <xsd:enumeration value="Accounts Receivable"/>
          <xsd:enumeration value="Construction Contracts"/>
          <xsd:enumeration value="Consultant Contracts"/>
          <xsd:enumeration value="Fixed Assets"/>
          <xsd:enumeration value="Goods &amp; Supplies"/>
          <xsd:enumeration value="Payroll"/>
          <xsd:enumeration value="Risk Management"/>
          <xsd:enumeration value="Treasury"/>
          <xsd:enumeration value="Travel"/>
          <xsd:enumeration value="N/A"/>
        </xsd:restriction>
      </xsd:simpleType>
    </xsd:element>
    <xsd:element name="Form_x0020_Number" ma:index="5" nillable="true" ma:displayName="Form Number" ma:internalName="Form_x0020_Number">
      <xsd:simpleType>
        <xsd:restriction base="dms:Text">
          <xsd:maxLength value="255"/>
        </xsd:restriction>
      </xsd:simpleType>
    </xsd:element>
    <xsd:element name="Form_x0020_Color" ma:index="6" nillable="true" ma:displayName="Form Color" ma:format="Dropdown" ma:internalName="Form_x0020_Color">
      <xsd:simpleType>
        <xsd:restriction base="dms:Choice">
          <xsd:enumeration value="Blue"/>
          <xsd:enumeration value="Goldenrod"/>
          <xsd:enumeration value="Lime Green"/>
          <xsd:enumeration value="Purple"/>
          <xsd:enumeration value="Salm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bd758e-3bfe-4f5f-95ae-bcd60c09f20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01908-A28B-4CAB-A7D3-8943B3C02FC9}">
  <ds:schemaRef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8abd758e-3bfe-4f5f-95ae-bcd60c09f201"/>
    <ds:schemaRef ds:uri="http://schemas.microsoft.com/office/2006/documentManagement/types"/>
    <ds:schemaRef ds:uri="http://purl.org/dc/elements/1.1/"/>
    <ds:schemaRef ds:uri="0297b9fd-09f4-48f4-af3d-6c0cf9c3b812"/>
    <ds:schemaRef ds:uri="http://purl.org/dc/terms/"/>
  </ds:schemaRefs>
</ds:datastoreItem>
</file>

<file path=customXml/itemProps2.xml><?xml version="1.0" encoding="utf-8"?>
<ds:datastoreItem xmlns:ds="http://schemas.openxmlformats.org/officeDocument/2006/customXml" ds:itemID="{83DE87D9-2204-48C8-BE4C-BEB2796DAC37}">
  <ds:schemaRefs>
    <ds:schemaRef ds:uri="http://schemas.microsoft.com/sharepoint/v3/contenttype/forms"/>
  </ds:schemaRefs>
</ds:datastoreItem>
</file>

<file path=customXml/itemProps3.xml><?xml version="1.0" encoding="utf-8"?>
<ds:datastoreItem xmlns:ds="http://schemas.openxmlformats.org/officeDocument/2006/customXml" ds:itemID="{C40C96B1-14F6-4AF3-9507-CC66C7F2A913}">
  <ds:schemaRefs>
    <ds:schemaRef ds:uri="http://schemas.microsoft.com/sharepoint/events"/>
  </ds:schemaRefs>
</ds:datastoreItem>
</file>

<file path=customXml/itemProps4.xml><?xml version="1.0" encoding="utf-8"?>
<ds:datastoreItem xmlns:ds="http://schemas.openxmlformats.org/officeDocument/2006/customXml" ds:itemID="{F0778554-C2F6-47EC-A421-8CACB62A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7b9fd-09f4-48f4-af3d-6c0cf9c3b812"/>
    <ds:schemaRef ds:uri="8abd758e-3bfe-4f5f-95ae-bcd60c09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1290</Words>
  <Characters>7865</Characters>
  <Application>Microsoft Office Word</Application>
  <DocSecurity>0</DocSecurity>
  <Lines>65</Lines>
  <Paragraphs>18</Paragraphs>
  <ScaleCrop>false</ScaleCrop>
  <Company>Seatte Housing Authority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Housing Authority</dc:title>
  <dc:creator>Michael E Purdy</dc:creator>
  <cp:lastModifiedBy>Sharp, Veronica</cp:lastModifiedBy>
  <cp:revision>6</cp:revision>
  <cp:lastPrinted>2014-03-17T19:45:00Z</cp:lastPrinted>
  <dcterms:created xsi:type="dcterms:W3CDTF">2023-05-19T16:55:00Z</dcterms:created>
  <dcterms:modified xsi:type="dcterms:W3CDTF">2023-06-30T17:22:00Z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0x0101000B8D893446767241B014B4EEB92E6841</vt:lpwstr>
  </property>
</Properties>
</file>