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8FB30" w14:textId="1B4D533C" w:rsidR="00A60EB1" w:rsidRDefault="00A60EB1" w:rsidP="00A60EB1">
      <w:pPr>
        <w:tabs>
          <w:tab w:val="left" w:pos="360"/>
        </w:tabs>
        <w:jc w:val="center"/>
        <w:rPr>
          <w:rFonts w:ascii="Arial" w:hAnsi="Arial" w:cs="Arial"/>
          <w:b/>
          <w:bCs/>
          <w:color w:val="000000" w:themeColor="text1"/>
          <w:sz w:val="24"/>
          <w:szCs w:val="24"/>
        </w:rPr>
      </w:pPr>
      <w:r>
        <w:rPr>
          <w:rFonts w:ascii="Arial" w:hAnsi="Arial" w:cs="Arial"/>
          <w:b/>
          <w:bCs/>
          <w:color w:val="000000" w:themeColor="text1"/>
          <w:sz w:val="24"/>
          <w:szCs w:val="24"/>
        </w:rPr>
        <w:t>Section 3 Quarterly</w:t>
      </w:r>
      <w:r w:rsidR="001618EE">
        <w:rPr>
          <w:rFonts w:ascii="Arial" w:hAnsi="Arial" w:cs="Arial"/>
          <w:b/>
          <w:bCs/>
          <w:color w:val="000000" w:themeColor="text1"/>
          <w:sz w:val="24"/>
          <w:szCs w:val="24"/>
        </w:rPr>
        <w:t>/Annual</w:t>
      </w:r>
      <w:r>
        <w:rPr>
          <w:rFonts w:ascii="Arial" w:hAnsi="Arial" w:cs="Arial"/>
          <w:b/>
          <w:bCs/>
          <w:color w:val="000000" w:themeColor="text1"/>
          <w:sz w:val="24"/>
          <w:szCs w:val="24"/>
        </w:rPr>
        <w:t xml:space="preserve"> Reporting Form</w:t>
      </w:r>
    </w:p>
    <w:p w14:paraId="1CF964B3" w14:textId="2C78F422" w:rsidR="00A60EB1" w:rsidRDefault="00A60EB1" w:rsidP="00A60EB1">
      <w:pPr>
        <w:tabs>
          <w:tab w:val="left" w:pos="360"/>
        </w:tabs>
        <w:jc w:val="center"/>
        <w:rPr>
          <w:rFonts w:ascii="Arial" w:hAnsi="Arial" w:cs="Arial"/>
          <w:b/>
          <w:bCs/>
          <w:color w:val="000000" w:themeColor="text1"/>
          <w:sz w:val="24"/>
          <w:szCs w:val="24"/>
        </w:rPr>
      </w:pPr>
      <w:r>
        <w:rPr>
          <w:rFonts w:ascii="Arial" w:hAnsi="Arial" w:cs="Arial"/>
          <w:b/>
          <w:bCs/>
          <w:color w:val="000000" w:themeColor="text1"/>
          <w:sz w:val="24"/>
          <w:szCs w:val="24"/>
        </w:rPr>
        <w:t>For SHA Projects</w:t>
      </w:r>
    </w:p>
    <w:p w14:paraId="373A9059" w14:textId="5CC0718F" w:rsidR="00A60EB1" w:rsidRDefault="00A60EB1" w:rsidP="00A60EB1">
      <w:pPr>
        <w:tabs>
          <w:tab w:val="left" w:pos="360"/>
        </w:tabs>
        <w:jc w:val="both"/>
        <w:rPr>
          <w:rFonts w:ascii="Arial" w:hAnsi="Arial" w:cs="Arial"/>
          <w:b/>
          <w:bCs/>
          <w:color w:val="000000" w:themeColor="text1"/>
          <w:sz w:val="24"/>
          <w:szCs w:val="24"/>
        </w:rPr>
      </w:pPr>
    </w:p>
    <w:p w14:paraId="5DD162E0" w14:textId="77777777" w:rsidR="00A60EB1" w:rsidRPr="00A60EB1" w:rsidRDefault="00A60EB1" w:rsidP="00A60EB1">
      <w:pPr>
        <w:tabs>
          <w:tab w:val="left" w:pos="360"/>
        </w:tabs>
        <w:jc w:val="both"/>
        <w:rPr>
          <w:rFonts w:ascii="Arial" w:hAnsi="Arial" w:cs="Arial"/>
          <w:b/>
          <w:bCs/>
          <w:color w:val="000000" w:themeColor="text1"/>
          <w:sz w:val="24"/>
          <w:szCs w:val="24"/>
        </w:rPr>
      </w:pPr>
    </w:p>
    <w:p w14:paraId="1AD9086D" w14:textId="068397C8" w:rsidR="00C87886" w:rsidRDefault="00A60EB1" w:rsidP="006624EE">
      <w:pPr>
        <w:tabs>
          <w:tab w:val="left" w:pos="360"/>
        </w:tabs>
        <w:rPr>
          <w:rFonts w:ascii="Arial" w:hAnsi="Arial" w:cs="Arial"/>
          <w:b/>
          <w:bCs/>
          <w:color w:val="000000" w:themeColor="text1"/>
          <w:sz w:val="24"/>
          <w:szCs w:val="24"/>
        </w:rPr>
      </w:pPr>
      <w:r>
        <w:rPr>
          <w:rFonts w:ascii="Arial" w:hAnsi="Arial" w:cs="Arial"/>
          <w:b/>
          <w:bCs/>
          <w:color w:val="000000" w:themeColor="text1"/>
          <w:sz w:val="24"/>
          <w:szCs w:val="24"/>
        </w:rPr>
        <w:t>This form must be completed and submitted quarterly</w:t>
      </w:r>
      <w:r w:rsidR="001618EE">
        <w:rPr>
          <w:rFonts w:ascii="Arial" w:hAnsi="Arial" w:cs="Arial"/>
          <w:b/>
          <w:bCs/>
          <w:color w:val="000000" w:themeColor="text1"/>
          <w:sz w:val="24"/>
          <w:szCs w:val="24"/>
        </w:rPr>
        <w:t xml:space="preserve"> for 2023 and beyond and annually for 2021 and 2022</w:t>
      </w:r>
      <w:r>
        <w:rPr>
          <w:rFonts w:ascii="Arial" w:hAnsi="Arial" w:cs="Arial"/>
          <w:b/>
          <w:bCs/>
          <w:color w:val="000000" w:themeColor="text1"/>
          <w:sz w:val="24"/>
          <w:szCs w:val="24"/>
        </w:rPr>
        <w:t>.</w:t>
      </w:r>
    </w:p>
    <w:p w14:paraId="2B0155D4" w14:textId="6D46621B" w:rsidR="00A60EB1" w:rsidRDefault="00A60EB1" w:rsidP="006624EE">
      <w:pPr>
        <w:tabs>
          <w:tab w:val="left" w:pos="360"/>
        </w:tabs>
        <w:rPr>
          <w:rFonts w:ascii="Arial" w:hAnsi="Arial" w:cs="Arial"/>
          <w:b/>
          <w:bCs/>
          <w:color w:val="000000" w:themeColor="text1"/>
          <w:sz w:val="24"/>
          <w:szCs w:val="24"/>
        </w:rPr>
      </w:pPr>
    </w:p>
    <w:p w14:paraId="402E9993" w14:textId="56C6684E" w:rsidR="00A60EB1" w:rsidRDefault="00A60EB1" w:rsidP="006624EE">
      <w:pPr>
        <w:tabs>
          <w:tab w:val="left" w:pos="360"/>
        </w:tabs>
        <w:rPr>
          <w:rFonts w:ascii="Arial" w:hAnsi="Arial" w:cs="Arial"/>
          <w:b/>
          <w:bCs/>
          <w:color w:val="000000" w:themeColor="text1"/>
          <w:sz w:val="24"/>
          <w:szCs w:val="24"/>
        </w:rPr>
      </w:pPr>
    </w:p>
    <w:tbl>
      <w:tblPr>
        <w:tblStyle w:val="TableGrid"/>
        <w:tblW w:w="0" w:type="auto"/>
        <w:tblLook w:val="04A0" w:firstRow="1" w:lastRow="0" w:firstColumn="1" w:lastColumn="0" w:noHBand="0" w:noVBand="1"/>
      </w:tblPr>
      <w:tblGrid>
        <w:gridCol w:w="2155"/>
        <w:gridCol w:w="1350"/>
        <w:gridCol w:w="1710"/>
        <w:gridCol w:w="4135"/>
      </w:tblGrid>
      <w:tr w:rsidR="00A60EB1" w:rsidRPr="00A60EB1" w14:paraId="76EC6CAF" w14:textId="77777777" w:rsidTr="00A60EB1">
        <w:trPr>
          <w:trHeight w:val="576"/>
        </w:trPr>
        <w:tc>
          <w:tcPr>
            <w:tcW w:w="2155" w:type="dxa"/>
            <w:vAlign w:val="center"/>
          </w:tcPr>
          <w:p w14:paraId="177D8816" w14:textId="6F648262" w:rsidR="00A60EB1" w:rsidRPr="00A60EB1" w:rsidRDefault="00A60EB1" w:rsidP="006624EE">
            <w:pPr>
              <w:tabs>
                <w:tab w:val="left" w:pos="360"/>
              </w:tabs>
              <w:rPr>
                <w:rFonts w:ascii="Arial" w:hAnsi="Arial" w:cs="Arial"/>
                <w:color w:val="000000" w:themeColor="text1"/>
                <w:sz w:val="24"/>
                <w:szCs w:val="24"/>
              </w:rPr>
            </w:pPr>
            <w:r w:rsidRPr="00A60EB1">
              <w:rPr>
                <w:rFonts w:ascii="Arial" w:hAnsi="Arial" w:cs="Arial"/>
                <w:color w:val="000000" w:themeColor="text1"/>
                <w:sz w:val="24"/>
                <w:szCs w:val="24"/>
              </w:rPr>
              <w:t xml:space="preserve"> SHA</w:t>
            </w:r>
            <w:r>
              <w:rPr>
                <w:rFonts w:ascii="Arial" w:hAnsi="Arial" w:cs="Arial"/>
                <w:color w:val="000000" w:themeColor="text1"/>
                <w:sz w:val="24"/>
                <w:szCs w:val="24"/>
              </w:rPr>
              <w:t xml:space="preserve"> Contract No.</w:t>
            </w:r>
          </w:p>
        </w:tc>
        <w:tc>
          <w:tcPr>
            <w:tcW w:w="1350" w:type="dxa"/>
            <w:vAlign w:val="center"/>
          </w:tcPr>
          <w:p w14:paraId="45DA65E5" w14:textId="7B2F862D" w:rsidR="00A60EB1" w:rsidRPr="00A60EB1" w:rsidRDefault="00A60EB1" w:rsidP="00A60EB1">
            <w:pPr>
              <w:tabs>
                <w:tab w:val="left" w:pos="360"/>
              </w:tabs>
              <w:jc w:val="center"/>
              <w:rPr>
                <w:rFonts w:ascii="Arial" w:hAnsi="Arial" w:cs="Arial"/>
                <w:color w:val="000000" w:themeColor="text1"/>
                <w:sz w:val="24"/>
                <w:szCs w:val="24"/>
              </w:rPr>
            </w:pPr>
          </w:p>
        </w:tc>
        <w:tc>
          <w:tcPr>
            <w:tcW w:w="1710" w:type="dxa"/>
            <w:vAlign w:val="center"/>
          </w:tcPr>
          <w:p w14:paraId="6683DAFB" w14:textId="036693F8" w:rsidR="00A60EB1" w:rsidRPr="00A60EB1" w:rsidRDefault="00A60EB1" w:rsidP="006624EE">
            <w:pPr>
              <w:tabs>
                <w:tab w:val="left" w:pos="360"/>
              </w:tabs>
              <w:rPr>
                <w:rFonts w:ascii="Arial" w:hAnsi="Arial" w:cs="Arial"/>
                <w:color w:val="000000" w:themeColor="text1"/>
                <w:sz w:val="24"/>
                <w:szCs w:val="24"/>
              </w:rPr>
            </w:pPr>
            <w:r>
              <w:rPr>
                <w:rFonts w:ascii="Arial" w:hAnsi="Arial" w:cs="Arial"/>
                <w:color w:val="000000" w:themeColor="text1"/>
                <w:sz w:val="24"/>
                <w:szCs w:val="24"/>
              </w:rPr>
              <w:t xml:space="preserve"> Contract Title:</w:t>
            </w:r>
          </w:p>
        </w:tc>
        <w:tc>
          <w:tcPr>
            <w:tcW w:w="4135" w:type="dxa"/>
            <w:vAlign w:val="center"/>
          </w:tcPr>
          <w:p w14:paraId="6B74B263" w14:textId="528F8016" w:rsidR="00A60EB1" w:rsidRPr="00A60EB1" w:rsidRDefault="00A60EB1" w:rsidP="006624EE">
            <w:pPr>
              <w:tabs>
                <w:tab w:val="left" w:pos="360"/>
              </w:tabs>
              <w:rPr>
                <w:rFonts w:ascii="Arial" w:hAnsi="Arial" w:cs="Arial"/>
                <w:color w:val="000000" w:themeColor="text1"/>
                <w:sz w:val="24"/>
                <w:szCs w:val="24"/>
              </w:rPr>
            </w:pPr>
            <w:r>
              <w:rPr>
                <w:rFonts w:ascii="Arial" w:hAnsi="Arial" w:cs="Arial"/>
                <w:color w:val="000000" w:themeColor="text1"/>
                <w:sz w:val="24"/>
                <w:szCs w:val="24"/>
              </w:rPr>
              <w:t xml:space="preserve"> </w:t>
            </w:r>
          </w:p>
        </w:tc>
      </w:tr>
    </w:tbl>
    <w:p w14:paraId="149C5241" w14:textId="77777777" w:rsidR="00A60EB1" w:rsidRPr="00A60EB1" w:rsidRDefault="00A60EB1" w:rsidP="006624EE">
      <w:pPr>
        <w:tabs>
          <w:tab w:val="left" w:pos="360"/>
        </w:tabs>
        <w:rPr>
          <w:rFonts w:ascii="Arial" w:hAnsi="Arial" w:cs="Arial"/>
          <w:b/>
          <w:bCs/>
          <w:color w:val="000000" w:themeColor="text1"/>
          <w:sz w:val="24"/>
          <w:szCs w:val="24"/>
        </w:rPr>
      </w:pPr>
    </w:p>
    <w:p w14:paraId="0C2CECF9" w14:textId="1E381C30" w:rsidR="00C87886" w:rsidRDefault="00A60EB1" w:rsidP="006624EE">
      <w:pPr>
        <w:tabs>
          <w:tab w:val="left" w:pos="360"/>
        </w:tabs>
        <w:rPr>
          <w:rFonts w:ascii="Arial" w:hAnsi="Arial" w:cs="Arial"/>
          <w:b/>
          <w:bCs/>
          <w:color w:val="000000" w:themeColor="text1"/>
          <w:sz w:val="28"/>
          <w:szCs w:val="28"/>
        </w:rPr>
      </w:pPr>
      <w:r>
        <w:rPr>
          <w:rFonts w:ascii="Arial" w:hAnsi="Arial" w:cs="Arial"/>
          <w:b/>
          <w:bCs/>
          <w:color w:val="000000" w:themeColor="text1"/>
          <w:sz w:val="28"/>
          <w:szCs w:val="28"/>
        </w:rPr>
        <w:t>This Report is for the following dates:</w:t>
      </w:r>
    </w:p>
    <w:tbl>
      <w:tblPr>
        <w:tblStyle w:val="TableGrid"/>
        <w:tblW w:w="0" w:type="auto"/>
        <w:tblLook w:val="04A0" w:firstRow="1" w:lastRow="0" w:firstColumn="1" w:lastColumn="0" w:noHBand="0" w:noVBand="1"/>
      </w:tblPr>
      <w:tblGrid>
        <w:gridCol w:w="2155"/>
        <w:gridCol w:w="2519"/>
        <w:gridCol w:w="1981"/>
        <w:gridCol w:w="2695"/>
      </w:tblGrid>
      <w:tr w:rsidR="00A60EB1" w14:paraId="0D30AB72" w14:textId="77777777" w:rsidTr="00A60EB1">
        <w:trPr>
          <w:trHeight w:val="576"/>
        </w:trPr>
        <w:tc>
          <w:tcPr>
            <w:tcW w:w="2155" w:type="dxa"/>
            <w:vAlign w:val="center"/>
          </w:tcPr>
          <w:p w14:paraId="0B4083A6" w14:textId="3456DCEF" w:rsidR="00A60EB1" w:rsidRDefault="00A60EB1" w:rsidP="006624EE">
            <w:pPr>
              <w:tabs>
                <w:tab w:val="left" w:pos="360"/>
              </w:tabs>
              <w:rPr>
                <w:rFonts w:ascii="Arial" w:hAnsi="Arial" w:cs="Arial"/>
                <w:color w:val="000000" w:themeColor="text1"/>
                <w:sz w:val="24"/>
                <w:szCs w:val="24"/>
              </w:rPr>
            </w:pPr>
            <w:r>
              <w:rPr>
                <w:rFonts w:ascii="Arial" w:hAnsi="Arial" w:cs="Arial"/>
                <w:color w:val="000000" w:themeColor="text1"/>
                <w:sz w:val="24"/>
                <w:szCs w:val="24"/>
              </w:rPr>
              <w:t xml:space="preserve"> Start Date:</w:t>
            </w:r>
          </w:p>
        </w:tc>
        <w:tc>
          <w:tcPr>
            <w:tcW w:w="2519" w:type="dxa"/>
            <w:vAlign w:val="center"/>
          </w:tcPr>
          <w:p w14:paraId="45072E74" w14:textId="77777777" w:rsidR="00A60EB1" w:rsidRDefault="00A60EB1" w:rsidP="00A60EB1">
            <w:pPr>
              <w:tabs>
                <w:tab w:val="left" w:pos="360"/>
              </w:tabs>
              <w:jc w:val="center"/>
              <w:rPr>
                <w:rFonts w:ascii="Arial" w:hAnsi="Arial" w:cs="Arial"/>
                <w:color w:val="000000" w:themeColor="text1"/>
                <w:sz w:val="24"/>
                <w:szCs w:val="24"/>
              </w:rPr>
            </w:pPr>
          </w:p>
        </w:tc>
        <w:tc>
          <w:tcPr>
            <w:tcW w:w="1981" w:type="dxa"/>
            <w:vAlign w:val="center"/>
          </w:tcPr>
          <w:p w14:paraId="3F8DE5FE" w14:textId="73AEB5CD" w:rsidR="00A60EB1" w:rsidRDefault="00A60EB1" w:rsidP="006624EE">
            <w:pPr>
              <w:tabs>
                <w:tab w:val="left" w:pos="360"/>
              </w:tabs>
              <w:rPr>
                <w:rFonts w:ascii="Arial" w:hAnsi="Arial" w:cs="Arial"/>
                <w:color w:val="000000" w:themeColor="text1"/>
                <w:sz w:val="24"/>
                <w:szCs w:val="24"/>
              </w:rPr>
            </w:pPr>
            <w:r>
              <w:rPr>
                <w:rFonts w:ascii="Arial" w:hAnsi="Arial" w:cs="Arial"/>
                <w:color w:val="000000" w:themeColor="text1"/>
                <w:sz w:val="24"/>
                <w:szCs w:val="24"/>
              </w:rPr>
              <w:t xml:space="preserve"> End Date:</w:t>
            </w:r>
          </w:p>
        </w:tc>
        <w:tc>
          <w:tcPr>
            <w:tcW w:w="2695" w:type="dxa"/>
            <w:vAlign w:val="center"/>
          </w:tcPr>
          <w:p w14:paraId="41BD108C" w14:textId="77777777" w:rsidR="00A60EB1" w:rsidRDefault="00A60EB1" w:rsidP="00A60EB1">
            <w:pPr>
              <w:tabs>
                <w:tab w:val="left" w:pos="360"/>
              </w:tabs>
              <w:jc w:val="center"/>
              <w:rPr>
                <w:rFonts w:ascii="Arial" w:hAnsi="Arial" w:cs="Arial"/>
                <w:color w:val="000000" w:themeColor="text1"/>
                <w:sz w:val="24"/>
                <w:szCs w:val="24"/>
              </w:rPr>
            </w:pPr>
          </w:p>
        </w:tc>
      </w:tr>
    </w:tbl>
    <w:p w14:paraId="699E201F" w14:textId="49F914AE" w:rsidR="00A60EB1" w:rsidRDefault="00A60EB1" w:rsidP="006624EE">
      <w:pPr>
        <w:tabs>
          <w:tab w:val="left" w:pos="360"/>
        </w:tabs>
        <w:rPr>
          <w:rFonts w:ascii="Arial" w:hAnsi="Arial" w:cs="Arial"/>
          <w:color w:val="000000" w:themeColor="text1"/>
          <w:sz w:val="24"/>
          <w:szCs w:val="24"/>
        </w:rPr>
      </w:pPr>
    </w:p>
    <w:p w14:paraId="739B3ED6" w14:textId="25C6909A" w:rsidR="00A60EB1" w:rsidRDefault="00A60EB1" w:rsidP="006624EE">
      <w:pPr>
        <w:tabs>
          <w:tab w:val="left" w:pos="360"/>
        </w:tabs>
        <w:rPr>
          <w:rFonts w:ascii="Arial" w:hAnsi="Arial" w:cs="Arial"/>
          <w:color w:val="000000" w:themeColor="text1"/>
          <w:sz w:val="24"/>
          <w:szCs w:val="24"/>
        </w:rPr>
      </w:pPr>
    </w:p>
    <w:p w14:paraId="4DA63D56" w14:textId="35823122" w:rsidR="00A60EB1" w:rsidRPr="00A60EB1" w:rsidRDefault="00A60EB1" w:rsidP="006624EE">
      <w:pPr>
        <w:tabs>
          <w:tab w:val="left" w:pos="360"/>
        </w:tabs>
        <w:rPr>
          <w:rFonts w:ascii="Arial" w:hAnsi="Arial" w:cs="Arial"/>
          <w:b/>
          <w:bCs/>
          <w:color w:val="000000" w:themeColor="text1"/>
          <w:sz w:val="28"/>
          <w:szCs w:val="28"/>
        </w:rPr>
      </w:pPr>
      <w:r w:rsidRPr="00A60EB1">
        <w:rPr>
          <w:rFonts w:ascii="Arial" w:hAnsi="Arial" w:cs="Arial"/>
          <w:b/>
          <w:bCs/>
          <w:color w:val="000000" w:themeColor="text1"/>
          <w:sz w:val="28"/>
          <w:szCs w:val="28"/>
        </w:rPr>
        <w:t xml:space="preserve">The </w:t>
      </w:r>
      <w:r>
        <w:rPr>
          <w:rFonts w:ascii="Arial" w:hAnsi="Arial" w:cs="Arial"/>
          <w:b/>
          <w:bCs/>
          <w:color w:val="000000" w:themeColor="text1"/>
          <w:sz w:val="28"/>
          <w:szCs w:val="28"/>
        </w:rPr>
        <w:t>following hours are for the dates and Contract identified above:</w:t>
      </w:r>
    </w:p>
    <w:tbl>
      <w:tblPr>
        <w:tblStyle w:val="TableGrid"/>
        <w:tblW w:w="0" w:type="auto"/>
        <w:tblLook w:val="04A0" w:firstRow="1" w:lastRow="0" w:firstColumn="1" w:lastColumn="0" w:noHBand="0" w:noVBand="1"/>
      </w:tblPr>
      <w:tblGrid>
        <w:gridCol w:w="6655"/>
        <w:gridCol w:w="2695"/>
      </w:tblGrid>
      <w:tr w:rsidR="00A60EB1" w14:paraId="2053C9F6" w14:textId="77777777" w:rsidTr="00377585">
        <w:trPr>
          <w:trHeight w:val="1440"/>
        </w:trPr>
        <w:tc>
          <w:tcPr>
            <w:tcW w:w="6655" w:type="dxa"/>
            <w:vAlign w:val="center"/>
          </w:tcPr>
          <w:p w14:paraId="7F867150" w14:textId="77777777" w:rsidR="00A60EB1" w:rsidRDefault="00377585" w:rsidP="006624EE">
            <w:pPr>
              <w:tabs>
                <w:tab w:val="left" w:pos="360"/>
              </w:tabs>
              <w:rPr>
                <w:rFonts w:ascii="Arial" w:hAnsi="Arial" w:cs="Arial"/>
                <w:color w:val="000000" w:themeColor="text1"/>
                <w:sz w:val="24"/>
                <w:szCs w:val="24"/>
              </w:rPr>
            </w:pPr>
            <w:r>
              <w:rPr>
                <w:rFonts w:ascii="Arial" w:hAnsi="Arial" w:cs="Arial"/>
                <w:color w:val="000000" w:themeColor="text1"/>
                <w:sz w:val="24"/>
                <w:szCs w:val="24"/>
              </w:rPr>
              <w:t xml:space="preserve"> Total Hours Worked for all Workers:</w:t>
            </w:r>
          </w:p>
          <w:p w14:paraId="594A494F" w14:textId="10E10991" w:rsidR="00377585" w:rsidRDefault="00377585" w:rsidP="006624EE">
            <w:pPr>
              <w:tabs>
                <w:tab w:val="left" w:pos="360"/>
              </w:tabs>
              <w:rPr>
                <w:rFonts w:ascii="Arial" w:hAnsi="Arial" w:cs="Arial"/>
                <w:color w:val="000000" w:themeColor="text1"/>
                <w:sz w:val="24"/>
                <w:szCs w:val="24"/>
              </w:rPr>
            </w:pPr>
          </w:p>
          <w:p w14:paraId="2BB05075" w14:textId="72820786" w:rsidR="00377585" w:rsidRPr="00176758" w:rsidRDefault="00377585" w:rsidP="00176758">
            <w:pPr>
              <w:tabs>
                <w:tab w:val="left" w:pos="360"/>
              </w:tabs>
              <w:ind w:left="144"/>
              <w:rPr>
                <w:rFonts w:ascii="Arial" w:hAnsi="Arial" w:cs="Arial"/>
                <w:i/>
                <w:iCs/>
                <w:color w:val="000000" w:themeColor="text1"/>
              </w:rPr>
            </w:pPr>
            <w:r w:rsidRPr="00377585">
              <w:rPr>
                <w:rFonts w:ascii="Arial" w:hAnsi="Arial" w:cs="Arial"/>
                <w:i/>
                <w:iCs/>
                <w:color w:val="000000" w:themeColor="text1"/>
              </w:rPr>
              <w:t xml:space="preserve">In calculating total hours worked for all workers, do </w:t>
            </w:r>
            <w:r w:rsidRPr="00377585">
              <w:rPr>
                <w:rFonts w:ascii="Arial" w:hAnsi="Arial" w:cs="Arial"/>
                <w:i/>
                <w:iCs/>
                <w:color w:val="000000" w:themeColor="text1"/>
                <w:u w:val="single"/>
              </w:rPr>
              <w:t>NOT</w:t>
            </w:r>
            <w:r w:rsidRPr="00377585">
              <w:rPr>
                <w:rFonts w:ascii="Arial" w:hAnsi="Arial" w:cs="Arial"/>
                <w:i/>
                <w:iCs/>
                <w:color w:val="000000" w:themeColor="text1"/>
              </w:rPr>
              <w:t xml:space="preserve"> include hours worked with respect to any “professional services” as defined in 24 CRF 75.5.</w:t>
            </w:r>
          </w:p>
        </w:tc>
        <w:tc>
          <w:tcPr>
            <w:tcW w:w="2695" w:type="dxa"/>
            <w:vAlign w:val="center"/>
          </w:tcPr>
          <w:p w14:paraId="260B7352" w14:textId="77777777" w:rsidR="00A60EB1" w:rsidRDefault="00A60EB1" w:rsidP="00377585">
            <w:pPr>
              <w:tabs>
                <w:tab w:val="left" w:pos="360"/>
              </w:tabs>
              <w:jc w:val="center"/>
              <w:rPr>
                <w:rFonts w:ascii="Arial" w:hAnsi="Arial" w:cs="Arial"/>
                <w:color w:val="000000" w:themeColor="text1"/>
                <w:sz w:val="24"/>
                <w:szCs w:val="24"/>
              </w:rPr>
            </w:pPr>
          </w:p>
        </w:tc>
      </w:tr>
      <w:tr w:rsidR="00A60EB1" w14:paraId="57D90056" w14:textId="77777777" w:rsidTr="00377585">
        <w:trPr>
          <w:trHeight w:val="1440"/>
        </w:trPr>
        <w:tc>
          <w:tcPr>
            <w:tcW w:w="6655" w:type="dxa"/>
            <w:vAlign w:val="center"/>
          </w:tcPr>
          <w:p w14:paraId="3BFCB6E3" w14:textId="77777777" w:rsidR="00A60EB1" w:rsidRDefault="00377585" w:rsidP="00377585">
            <w:pPr>
              <w:tabs>
                <w:tab w:val="left" w:pos="360"/>
              </w:tabs>
              <w:ind w:left="144"/>
              <w:rPr>
                <w:rFonts w:ascii="Arial" w:hAnsi="Arial" w:cs="Arial"/>
                <w:color w:val="000000" w:themeColor="text1"/>
                <w:sz w:val="24"/>
                <w:szCs w:val="24"/>
              </w:rPr>
            </w:pPr>
            <w:r>
              <w:rPr>
                <w:rFonts w:ascii="Arial" w:hAnsi="Arial" w:cs="Arial"/>
                <w:color w:val="000000" w:themeColor="text1"/>
                <w:sz w:val="24"/>
                <w:szCs w:val="24"/>
              </w:rPr>
              <w:t>Total Hours Worked for Section 3 Workers:</w:t>
            </w:r>
          </w:p>
          <w:p w14:paraId="637AA96C" w14:textId="77777777" w:rsidR="00377585" w:rsidRDefault="00377585" w:rsidP="00377585">
            <w:pPr>
              <w:tabs>
                <w:tab w:val="left" w:pos="360"/>
              </w:tabs>
              <w:ind w:left="144"/>
              <w:rPr>
                <w:rFonts w:ascii="Arial" w:hAnsi="Arial" w:cs="Arial"/>
                <w:color w:val="000000" w:themeColor="text1"/>
                <w:sz w:val="24"/>
                <w:szCs w:val="24"/>
              </w:rPr>
            </w:pPr>
          </w:p>
          <w:p w14:paraId="4977AC8C" w14:textId="121FD460" w:rsidR="00377585" w:rsidRPr="00377585" w:rsidRDefault="00377585" w:rsidP="00377585">
            <w:pPr>
              <w:tabs>
                <w:tab w:val="left" w:pos="360"/>
              </w:tabs>
              <w:ind w:left="144"/>
              <w:rPr>
                <w:rFonts w:ascii="Arial" w:hAnsi="Arial" w:cs="Arial"/>
                <w:i/>
                <w:iCs/>
                <w:color w:val="000000" w:themeColor="text1"/>
              </w:rPr>
            </w:pPr>
            <w:r>
              <w:rPr>
                <w:rFonts w:ascii="Arial" w:hAnsi="Arial" w:cs="Arial"/>
                <w:i/>
                <w:iCs/>
                <w:color w:val="000000" w:themeColor="text1"/>
              </w:rPr>
              <w:t xml:space="preserve">In calculating total hours worked for Section 3 Workers, </w:t>
            </w:r>
            <w:r>
              <w:rPr>
                <w:rFonts w:ascii="Arial" w:hAnsi="Arial" w:cs="Arial"/>
                <w:i/>
                <w:iCs/>
                <w:color w:val="000000" w:themeColor="text1"/>
                <w:u w:val="single"/>
              </w:rPr>
              <w:t>DO</w:t>
            </w:r>
            <w:r>
              <w:rPr>
                <w:rFonts w:ascii="Arial" w:hAnsi="Arial" w:cs="Arial"/>
                <w:i/>
                <w:iCs/>
                <w:color w:val="000000" w:themeColor="text1"/>
              </w:rPr>
              <w:t xml:space="preserve"> include hours worked with respect to any “professional services” as defined in 24 CFR 75.5.</w:t>
            </w:r>
          </w:p>
        </w:tc>
        <w:tc>
          <w:tcPr>
            <w:tcW w:w="2695" w:type="dxa"/>
            <w:vAlign w:val="center"/>
          </w:tcPr>
          <w:p w14:paraId="0F2349F5" w14:textId="77777777" w:rsidR="00A60EB1" w:rsidRDefault="00A60EB1" w:rsidP="00377585">
            <w:pPr>
              <w:tabs>
                <w:tab w:val="left" w:pos="360"/>
              </w:tabs>
              <w:jc w:val="center"/>
              <w:rPr>
                <w:rFonts w:ascii="Arial" w:hAnsi="Arial" w:cs="Arial"/>
                <w:color w:val="000000" w:themeColor="text1"/>
                <w:sz w:val="24"/>
                <w:szCs w:val="24"/>
              </w:rPr>
            </w:pPr>
          </w:p>
        </w:tc>
      </w:tr>
      <w:tr w:rsidR="00A60EB1" w14:paraId="14F57EA1" w14:textId="77777777" w:rsidTr="00377585">
        <w:trPr>
          <w:trHeight w:val="1440"/>
        </w:trPr>
        <w:tc>
          <w:tcPr>
            <w:tcW w:w="6655" w:type="dxa"/>
            <w:vAlign w:val="center"/>
          </w:tcPr>
          <w:p w14:paraId="1950D24D" w14:textId="77777777" w:rsidR="00A60EB1" w:rsidRDefault="00377585" w:rsidP="00377585">
            <w:pPr>
              <w:tabs>
                <w:tab w:val="left" w:pos="360"/>
              </w:tabs>
              <w:ind w:left="144"/>
              <w:rPr>
                <w:rFonts w:ascii="Arial" w:hAnsi="Arial" w:cs="Arial"/>
                <w:color w:val="000000" w:themeColor="text1"/>
                <w:sz w:val="24"/>
                <w:szCs w:val="24"/>
              </w:rPr>
            </w:pPr>
            <w:r>
              <w:rPr>
                <w:rFonts w:ascii="Arial" w:hAnsi="Arial" w:cs="Arial"/>
                <w:color w:val="000000" w:themeColor="text1"/>
                <w:sz w:val="24"/>
                <w:szCs w:val="24"/>
              </w:rPr>
              <w:t>Total Hours Worked for Targeted Section 3 Workers:</w:t>
            </w:r>
          </w:p>
          <w:p w14:paraId="47C65DF0" w14:textId="77777777" w:rsidR="00377585" w:rsidRDefault="00377585" w:rsidP="00377585">
            <w:pPr>
              <w:tabs>
                <w:tab w:val="left" w:pos="360"/>
              </w:tabs>
              <w:ind w:left="144"/>
              <w:rPr>
                <w:rFonts w:ascii="Arial" w:hAnsi="Arial" w:cs="Arial"/>
                <w:color w:val="000000" w:themeColor="text1"/>
                <w:sz w:val="24"/>
                <w:szCs w:val="24"/>
              </w:rPr>
            </w:pPr>
          </w:p>
          <w:p w14:paraId="3AEED642" w14:textId="52EEBEA6" w:rsidR="00377585" w:rsidRPr="00377585" w:rsidRDefault="00377585" w:rsidP="00377585">
            <w:pPr>
              <w:tabs>
                <w:tab w:val="left" w:pos="360"/>
              </w:tabs>
              <w:ind w:left="144"/>
              <w:rPr>
                <w:rFonts w:ascii="Arial" w:hAnsi="Arial" w:cs="Arial"/>
                <w:i/>
                <w:iCs/>
                <w:color w:val="000000" w:themeColor="text1"/>
              </w:rPr>
            </w:pPr>
            <w:r>
              <w:rPr>
                <w:rFonts w:ascii="Arial" w:hAnsi="Arial" w:cs="Arial"/>
                <w:i/>
                <w:iCs/>
                <w:color w:val="000000" w:themeColor="text1"/>
              </w:rPr>
              <w:t xml:space="preserve">In calculating total hours worked for Targeted Section 3 Workers, </w:t>
            </w:r>
            <w:r w:rsidRPr="00377585">
              <w:rPr>
                <w:rFonts w:ascii="Arial" w:hAnsi="Arial" w:cs="Arial"/>
                <w:i/>
                <w:iCs/>
                <w:color w:val="000000" w:themeColor="text1"/>
                <w:u w:val="single"/>
              </w:rPr>
              <w:t>DO</w:t>
            </w:r>
            <w:r>
              <w:rPr>
                <w:rFonts w:ascii="Arial" w:hAnsi="Arial" w:cs="Arial"/>
                <w:i/>
                <w:iCs/>
                <w:color w:val="000000" w:themeColor="text1"/>
              </w:rPr>
              <w:t xml:space="preserve"> include hours worked with respect to any “professional services” as defined in 24 CFR 75.5.</w:t>
            </w:r>
          </w:p>
        </w:tc>
        <w:tc>
          <w:tcPr>
            <w:tcW w:w="2695" w:type="dxa"/>
            <w:vAlign w:val="center"/>
          </w:tcPr>
          <w:p w14:paraId="779E74D8" w14:textId="77777777" w:rsidR="00A60EB1" w:rsidRDefault="00A60EB1" w:rsidP="00176758">
            <w:pPr>
              <w:tabs>
                <w:tab w:val="left" w:pos="360"/>
              </w:tabs>
              <w:jc w:val="center"/>
              <w:rPr>
                <w:rFonts w:ascii="Arial" w:hAnsi="Arial" w:cs="Arial"/>
                <w:color w:val="000000" w:themeColor="text1"/>
                <w:sz w:val="24"/>
                <w:szCs w:val="24"/>
              </w:rPr>
            </w:pPr>
          </w:p>
        </w:tc>
      </w:tr>
    </w:tbl>
    <w:p w14:paraId="7948F958" w14:textId="7F929761" w:rsidR="00A60EB1" w:rsidRDefault="00A60EB1" w:rsidP="00176758">
      <w:pPr>
        <w:tabs>
          <w:tab w:val="left" w:pos="360"/>
        </w:tabs>
        <w:jc w:val="both"/>
        <w:rPr>
          <w:rFonts w:ascii="Arial" w:hAnsi="Arial" w:cs="Arial"/>
          <w:color w:val="000000" w:themeColor="text1"/>
          <w:sz w:val="24"/>
          <w:szCs w:val="24"/>
        </w:rPr>
      </w:pPr>
    </w:p>
    <w:p w14:paraId="27C879EA" w14:textId="50F9C9D1" w:rsidR="00A60EB1" w:rsidRDefault="00A60EB1" w:rsidP="00176758">
      <w:pPr>
        <w:tabs>
          <w:tab w:val="left" w:pos="360"/>
        </w:tabs>
        <w:jc w:val="both"/>
        <w:rPr>
          <w:rFonts w:ascii="Arial" w:hAnsi="Arial" w:cs="Arial"/>
          <w:color w:val="000000" w:themeColor="text1"/>
          <w:sz w:val="24"/>
          <w:szCs w:val="24"/>
        </w:rPr>
      </w:pPr>
    </w:p>
    <w:p w14:paraId="19C03F87" w14:textId="012226A0" w:rsidR="00A60EB1" w:rsidRDefault="00176758" w:rsidP="00176758">
      <w:pPr>
        <w:tabs>
          <w:tab w:val="left" w:pos="360"/>
        </w:tabs>
        <w:jc w:val="both"/>
        <w:rPr>
          <w:rFonts w:ascii="Arial" w:hAnsi="Arial" w:cs="Arial"/>
          <w:color w:val="000000" w:themeColor="text1"/>
          <w:sz w:val="24"/>
          <w:szCs w:val="24"/>
        </w:rPr>
      </w:pPr>
      <w:r>
        <w:rPr>
          <w:rFonts w:ascii="Arial" w:hAnsi="Arial" w:cs="Arial"/>
          <w:color w:val="000000" w:themeColor="text1"/>
          <w:sz w:val="24"/>
          <w:szCs w:val="24"/>
        </w:rPr>
        <w:t>By submitting this form, the undersigned certifies to SHA (</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 it has the full right, title, authority and capacity to execute this document on behalf of the Consultant/Contractor, (ii) all of the documentation and information submitted with this reporting form is true and correct in all material respects, and (iii) that it maintains, and will provide to SHA upon request, documentation in form and substance required by 24 CFR 75.31 sufficient to ensure that applicable workers meet the definition of a Section 3 Worker or Targeted Section 3 Worker.  The undersigned acknowledges and agrees that a breach of any of certifications (</w:t>
      </w:r>
      <w:proofErr w:type="spellStart"/>
      <w:r>
        <w:rPr>
          <w:rFonts w:ascii="Arial" w:hAnsi="Arial" w:cs="Arial"/>
          <w:color w:val="000000" w:themeColor="text1"/>
          <w:sz w:val="24"/>
          <w:szCs w:val="24"/>
        </w:rPr>
        <w:t>i</w:t>
      </w:r>
      <w:proofErr w:type="spellEnd"/>
      <w:r>
        <w:rPr>
          <w:rFonts w:ascii="Arial" w:hAnsi="Arial" w:cs="Arial"/>
          <w:color w:val="000000" w:themeColor="text1"/>
          <w:sz w:val="24"/>
          <w:szCs w:val="24"/>
        </w:rPr>
        <w:t>) – (iii) above will be considered a default under the Contract.</w:t>
      </w:r>
    </w:p>
    <w:p w14:paraId="16308AD0" w14:textId="5F4A1A5D" w:rsidR="00176758" w:rsidRDefault="00176758" w:rsidP="00176758">
      <w:pPr>
        <w:tabs>
          <w:tab w:val="left" w:pos="360"/>
        </w:tabs>
        <w:jc w:val="both"/>
        <w:rPr>
          <w:rFonts w:ascii="Arial" w:hAnsi="Arial" w:cs="Arial"/>
          <w:color w:val="000000" w:themeColor="text1"/>
          <w:sz w:val="24"/>
          <w:szCs w:val="24"/>
        </w:rPr>
      </w:pPr>
    </w:p>
    <w:p w14:paraId="38E24E18" w14:textId="13D70160" w:rsidR="00176758" w:rsidRPr="00176758" w:rsidRDefault="00176758" w:rsidP="00176758">
      <w:pPr>
        <w:tabs>
          <w:tab w:val="left" w:pos="360"/>
        </w:tabs>
        <w:jc w:val="both"/>
        <w:rPr>
          <w:rFonts w:ascii="Arial" w:hAnsi="Arial" w:cs="Arial"/>
          <w:b/>
          <w:bCs/>
          <w:color w:val="000000" w:themeColor="text1"/>
          <w:sz w:val="24"/>
          <w:szCs w:val="24"/>
        </w:rPr>
      </w:pPr>
      <w:r>
        <w:rPr>
          <w:rFonts w:ascii="Arial" w:hAnsi="Arial" w:cs="Arial"/>
          <w:b/>
          <w:bCs/>
          <w:color w:val="000000" w:themeColor="text1"/>
          <w:sz w:val="24"/>
          <w:szCs w:val="24"/>
        </w:rPr>
        <w:t>Submitted By:</w:t>
      </w:r>
    </w:p>
    <w:p w14:paraId="0427073B" w14:textId="684D0785" w:rsidR="00A60EB1" w:rsidRDefault="00A60EB1" w:rsidP="00176758">
      <w:pPr>
        <w:tabs>
          <w:tab w:val="left" w:pos="360"/>
        </w:tabs>
        <w:jc w:val="both"/>
        <w:rPr>
          <w:rFonts w:ascii="Arial" w:hAnsi="Arial" w:cs="Arial"/>
          <w:color w:val="000000" w:themeColor="text1"/>
          <w:sz w:val="24"/>
          <w:szCs w:val="24"/>
        </w:rPr>
      </w:pPr>
    </w:p>
    <w:p w14:paraId="6E267625" w14:textId="548F5ACF" w:rsidR="00A60EB1" w:rsidRDefault="00A60EB1" w:rsidP="00176758">
      <w:pPr>
        <w:tabs>
          <w:tab w:val="left" w:pos="360"/>
        </w:tabs>
        <w:jc w:val="both"/>
        <w:rPr>
          <w:rFonts w:ascii="Arial" w:hAnsi="Arial" w:cs="Arial"/>
          <w:color w:val="000000" w:themeColor="text1"/>
          <w:sz w:val="24"/>
          <w:szCs w:val="24"/>
        </w:rPr>
      </w:pPr>
    </w:p>
    <w:p w14:paraId="1A9B8A4C" w14:textId="7E4ADE84" w:rsidR="00A60EB1" w:rsidRDefault="00176758" w:rsidP="00176758">
      <w:pPr>
        <w:tabs>
          <w:tab w:val="left" w:pos="360"/>
        </w:tabs>
        <w:jc w:val="both"/>
        <w:rPr>
          <w:rFonts w:ascii="Arial" w:hAnsi="Arial" w:cs="Arial"/>
          <w:color w:val="000000" w:themeColor="text1"/>
          <w:sz w:val="24"/>
          <w:szCs w:val="24"/>
        </w:rPr>
      </w:pPr>
      <w:r>
        <w:rPr>
          <w:rFonts w:ascii="Arial" w:hAnsi="Arial" w:cs="Arial"/>
          <w:color w:val="000000" w:themeColor="text1"/>
          <w:sz w:val="24"/>
          <w:szCs w:val="24"/>
        </w:rPr>
        <w:t>__________________________   ____________________________   _____________</w:t>
      </w:r>
    </w:p>
    <w:p w14:paraId="37C29591" w14:textId="742CB754" w:rsidR="00A60EB1" w:rsidRDefault="00176758" w:rsidP="00176758">
      <w:pPr>
        <w:tabs>
          <w:tab w:val="left" w:pos="360"/>
        </w:tabs>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Name</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Title</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Date</w:t>
      </w:r>
    </w:p>
    <w:p w14:paraId="37C2C452" w14:textId="77777777" w:rsidR="00A60EB1" w:rsidRPr="00A60EB1" w:rsidRDefault="00A60EB1" w:rsidP="006624EE">
      <w:pPr>
        <w:tabs>
          <w:tab w:val="left" w:pos="360"/>
        </w:tabs>
        <w:rPr>
          <w:rFonts w:ascii="Arial" w:hAnsi="Arial" w:cs="Arial"/>
          <w:color w:val="000000" w:themeColor="text1"/>
          <w:sz w:val="24"/>
          <w:szCs w:val="24"/>
        </w:rPr>
      </w:pPr>
    </w:p>
    <w:sectPr w:rsidR="00A60EB1" w:rsidRPr="00A60EB1" w:rsidSect="00176758">
      <w:footerReference w:type="default" r:id="rId7"/>
      <w:pgSz w:w="12240" w:h="15840" w:code="1"/>
      <w:pgMar w:top="720" w:right="1440" w:bottom="1152"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951DE" w14:textId="77777777" w:rsidR="007637B8" w:rsidRDefault="007637B8" w:rsidP="000C2904">
      <w:r>
        <w:separator/>
      </w:r>
    </w:p>
  </w:endnote>
  <w:endnote w:type="continuationSeparator" w:id="0">
    <w:p w14:paraId="340D812A" w14:textId="77777777" w:rsidR="007637B8" w:rsidRDefault="007637B8" w:rsidP="000C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841D6" w14:textId="6BF93230" w:rsidR="007637B8" w:rsidRPr="00C673F8" w:rsidRDefault="007637B8">
    <w:pPr>
      <w:pStyle w:val="Footer"/>
      <w:rPr>
        <w:rFonts w:ascii="Arial" w:hAnsi="Arial" w:cs="Arial"/>
        <w:sz w:val="16"/>
        <w:szCs w:val="16"/>
      </w:rPr>
    </w:pPr>
    <w:r w:rsidRPr="00C673F8">
      <w:rPr>
        <w:rFonts w:ascii="Arial" w:hAnsi="Arial" w:cs="Arial"/>
        <w:sz w:val="16"/>
        <w:szCs w:val="16"/>
      </w:rPr>
      <w:t xml:space="preserve">Updates to HUD’s Section 3 Regulations </w:t>
    </w:r>
    <w:r w:rsidRPr="00C673F8">
      <w:rPr>
        <w:rFonts w:ascii="Arial" w:hAnsi="Arial" w:cs="Arial"/>
        <w:sz w:val="16"/>
        <w:szCs w:val="16"/>
      </w:rPr>
      <w:tab/>
      <w:t xml:space="preserve">    </w:t>
    </w:r>
    <w:r w:rsidRPr="00C673F8">
      <w:rPr>
        <w:rFonts w:ascii="Arial" w:hAnsi="Arial" w:cs="Arial"/>
        <w:sz w:val="16"/>
        <w:szCs w:val="16"/>
      </w:rPr>
      <w:tab/>
      <w:t xml:space="preserve"> Rev_0</w:t>
    </w:r>
    <w:r w:rsidR="001618EE">
      <w:rPr>
        <w:rFonts w:ascii="Arial" w:hAnsi="Arial" w:cs="Arial"/>
        <w:sz w:val="16"/>
        <w:szCs w:val="16"/>
      </w:rPr>
      <w:t>4</w:t>
    </w:r>
    <w:r w:rsidRPr="00C673F8">
      <w:rPr>
        <w:rFonts w:ascii="Arial" w:hAnsi="Arial" w:cs="Arial"/>
        <w:sz w:val="16"/>
        <w:szCs w:val="16"/>
      </w:rPr>
      <w:t>.</w:t>
    </w:r>
    <w:r w:rsidR="001618EE">
      <w:rPr>
        <w:rFonts w:ascii="Arial" w:hAnsi="Arial" w:cs="Arial"/>
        <w:sz w:val="16"/>
        <w:szCs w:val="16"/>
      </w:rPr>
      <w:t>13</w:t>
    </w:r>
    <w:r w:rsidRPr="00C673F8">
      <w:rPr>
        <w:rFonts w:ascii="Arial" w:hAnsi="Arial" w:cs="Arial"/>
        <w:sz w:val="16"/>
        <w:szCs w:val="16"/>
      </w:rPr>
      <w:t>.23</w:t>
    </w:r>
  </w:p>
  <w:p w14:paraId="477401CD" w14:textId="35A30C9D" w:rsidR="007637B8" w:rsidRPr="00C673F8" w:rsidRDefault="007637B8">
    <w:pPr>
      <w:pStyle w:val="Footer"/>
      <w:rPr>
        <w:rFonts w:ascii="Arial" w:hAnsi="Arial" w:cs="Arial"/>
        <w:sz w:val="16"/>
        <w:szCs w:val="16"/>
      </w:rPr>
    </w:pPr>
    <w:r w:rsidRPr="00C673F8">
      <w:rPr>
        <w:rFonts w:ascii="Arial" w:hAnsi="Arial" w:cs="Arial"/>
        <w:sz w:val="16"/>
        <w:szCs w:val="16"/>
      </w:rPr>
      <w:t xml:space="preserve">Page </w:t>
    </w:r>
    <w:r w:rsidRPr="00C673F8">
      <w:rPr>
        <w:rFonts w:ascii="Arial" w:hAnsi="Arial" w:cs="Arial"/>
        <w:b/>
        <w:bCs/>
        <w:sz w:val="16"/>
        <w:szCs w:val="16"/>
      </w:rPr>
      <w:fldChar w:fldCharType="begin"/>
    </w:r>
    <w:r w:rsidRPr="00C673F8">
      <w:rPr>
        <w:rFonts w:ascii="Arial" w:hAnsi="Arial" w:cs="Arial"/>
        <w:b/>
        <w:bCs/>
        <w:sz w:val="16"/>
        <w:szCs w:val="16"/>
      </w:rPr>
      <w:instrText xml:space="preserve"> PAGE  \* Arabic  \* MERGEFORMAT </w:instrText>
    </w:r>
    <w:r w:rsidRPr="00C673F8">
      <w:rPr>
        <w:rFonts w:ascii="Arial" w:hAnsi="Arial" w:cs="Arial"/>
        <w:b/>
        <w:bCs/>
        <w:sz w:val="16"/>
        <w:szCs w:val="16"/>
      </w:rPr>
      <w:fldChar w:fldCharType="separate"/>
    </w:r>
    <w:r w:rsidRPr="00C673F8">
      <w:rPr>
        <w:rFonts w:ascii="Arial" w:hAnsi="Arial" w:cs="Arial"/>
        <w:b/>
        <w:bCs/>
        <w:noProof/>
        <w:sz w:val="16"/>
        <w:szCs w:val="16"/>
      </w:rPr>
      <w:t>1</w:t>
    </w:r>
    <w:r w:rsidRPr="00C673F8">
      <w:rPr>
        <w:rFonts w:ascii="Arial" w:hAnsi="Arial" w:cs="Arial"/>
        <w:b/>
        <w:bCs/>
        <w:sz w:val="16"/>
        <w:szCs w:val="16"/>
      </w:rPr>
      <w:fldChar w:fldCharType="end"/>
    </w:r>
    <w:r w:rsidRPr="00C673F8">
      <w:rPr>
        <w:rFonts w:ascii="Arial" w:hAnsi="Arial" w:cs="Arial"/>
        <w:sz w:val="16"/>
        <w:szCs w:val="16"/>
      </w:rPr>
      <w:t xml:space="preserve"> of </w:t>
    </w:r>
    <w:r w:rsidRPr="00C673F8">
      <w:rPr>
        <w:rFonts w:ascii="Arial" w:hAnsi="Arial" w:cs="Arial"/>
        <w:b/>
        <w:bCs/>
        <w:sz w:val="16"/>
        <w:szCs w:val="16"/>
      </w:rPr>
      <w:fldChar w:fldCharType="begin"/>
    </w:r>
    <w:r w:rsidRPr="00C673F8">
      <w:rPr>
        <w:rFonts w:ascii="Arial" w:hAnsi="Arial" w:cs="Arial"/>
        <w:b/>
        <w:bCs/>
        <w:sz w:val="16"/>
        <w:szCs w:val="16"/>
      </w:rPr>
      <w:instrText xml:space="preserve"> NUMPAGES  \* Arabic  \* MERGEFORMAT </w:instrText>
    </w:r>
    <w:r w:rsidRPr="00C673F8">
      <w:rPr>
        <w:rFonts w:ascii="Arial" w:hAnsi="Arial" w:cs="Arial"/>
        <w:b/>
        <w:bCs/>
        <w:sz w:val="16"/>
        <w:szCs w:val="16"/>
      </w:rPr>
      <w:fldChar w:fldCharType="separate"/>
    </w:r>
    <w:r w:rsidRPr="00C673F8">
      <w:rPr>
        <w:rFonts w:ascii="Arial" w:hAnsi="Arial" w:cs="Arial"/>
        <w:b/>
        <w:bCs/>
        <w:noProof/>
        <w:sz w:val="16"/>
        <w:szCs w:val="16"/>
      </w:rPr>
      <w:t>2</w:t>
    </w:r>
    <w:r w:rsidRPr="00C673F8">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F6F90" w14:textId="77777777" w:rsidR="007637B8" w:rsidRDefault="007637B8" w:rsidP="000C2904">
      <w:r>
        <w:separator/>
      </w:r>
    </w:p>
  </w:footnote>
  <w:footnote w:type="continuationSeparator" w:id="0">
    <w:p w14:paraId="4226814C" w14:textId="77777777" w:rsidR="007637B8" w:rsidRDefault="007637B8" w:rsidP="000C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4AAB"/>
    <w:multiLevelType w:val="hybridMultilevel"/>
    <w:tmpl w:val="01AC71E6"/>
    <w:lvl w:ilvl="0" w:tplc="F2E2801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2023ADF"/>
    <w:multiLevelType w:val="hybridMultilevel"/>
    <w:tmpl w:val="B5CC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D2"/>
    <w:multiLevelType w:val="hybridMultilevel"/>
    <w:tmpl w:val="48344984"/>
    <w:lvl w:ilvl="0" w:tplc="B10810A0">
      <w:numFmt w:val="bullet"/>
      <w:lvlText w:val=""/>
      <w:lvlJc w:val="left"/>
      <w:pPr>
        <w:ind w:left="488" w:firstLine="0"/>
      </w:pPr>
      <w:rPr>
        <w:rFonts w:ascii="Symbol" w:eastAsiaTheme="minorHAnsi" w:hAnsi="Symbol" w:cs="Symbol" w:hint="default"/>
        <w:color w:val="000000"/>
        <w:sz w:val="24"/>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 w15:restartNumberingAfterBreak="0">
    <w:nsid w:val="041123A6"/>
    <w:multiLevelType w:val="multilevel"/>
    <w:tmpl w:val="2ED2A67C"/>
    <w:lvl w:ilvl="0">
      <w:start w:val="1"/>
      <w:numFmt w:val="decimal"/>
      <w:lvlText w:val="%1."/>
      <w:lvlJc w:val="left"/>
      <w:pPr>
        <w:tabs>
          <w:tab w:val="num" w:pos="450"/>
        </w:tabs>
        <w:ind w:left="450" w:hanging="360"/>
      </w:pPr>
    </w:lvl>
    <w:lvl w:ilvl="1">
      <w:start w:val="1"/>
      <w:numFmt w:val="lowerLetter"/>
      <w:lvlText w:val="%2."/>
      <w:lvlJc w:val="left"/>
      <w:pPr>
        <w:ind w:left="1800" w:hanging="360"/>
      </w:pPr>
      <w:rPr>
        <w:rFonts w:hint="default"/>
        <w:sz w:val="24"/>
        <w:szCs w:val="24"/>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9FC2918"/>
    <w:multiLevelType w:val="hybridMultilevel"/>
    <w:tmpl w:val="818EB2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065B72"/>
    <w:multiLevelType w:val="hybridMultilevel"/>
    <w:tmpl w:val="C23E4538"/>
    <w:lvl w:ilvl="0" w:tplc="FFFFFFFF">
      <w:start w:val="1"/>
      <w:numFmt w:val="decimal"/>
      <w:lvlText w:val="%1."/>
      <w:lvlJc w:val="left"/>
      <w:pPr>
        <w:ind w:left="1208" w:hanging="360"/>
      </w:pPr>
      <w:rPr>
        <w:rFonts w:ascii="Arial" w:hAnsi="Arial" w:cs="Arial" w:hint="default"/>
        <w:color w:val="000000"/>
        <w:sz w:val="24"/>
      </w:rPr>
    </w:lvl>
    <w:lvl w:ilvl="1" w:tplc="FFFFFFFF">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6" w15:restartNumberingAfterBreak="0">
    <w:nsid w:val="0D2D2587"/>
    <w:multiLevelType w:val="hybridMultilevel"/>
    <w:tmpl w:val="C166E9C4"/>
    <w:lvl w:ilvl="0" w:tplc="FFFFFFFF">
      <w:start w:val="1"/>
      <w:numFmt w:val="decimal"/>
      <w:lvlText w:val="%1."/>
      <w:lvlJc w:val="left"/>
      <w:pPr>
        <w:ind w:left="1080" w:hanging="360"/>
      </w:pPr>
      <w:rPr>
        <w:rFonts w:ascii="Arial" w:hAnsi="Arial" w:cs="Arial" w:hint="default"/>
        <w:color w:val="000000"/>
        <w:sz w:val="24"/>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7" w15:restartNumberingAfterBreak="0">
    <w:nsid w:val="0FCB1DC9"/>
    <w:multiLevelType w:val="hybridMultilevel"/>
    <w:tmpl w:val="C65AF7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74CB"/>
    <w:multiLevelType w:val="hybridMultilevel"/>
    <w:tmpl w:val="23A869E4"/>
    <w:lvl w:ilvl="0" w:tplc="04090019">
      <w:start w:val="1"/>
      <w:numFmt w:val="lowerLetter"/>
      <w:lvlText w:val="%1."/>
      <w:lvlJc w:val="left"/>
      <w:pPr>
        <w:ind w:left="2208" w:hanging="732"/>
      </w:pPr>
      <w:rPr>
        <w:rFonts w:hint="default"/>
        <w:sz w:val="24"/>
        <w:szCs w:val="24"/>
      </w:rPr>
    </w:lvl>
    <w:lvl w:ilvl="1" w:tplc="04090019">
      <w:start w:val="1"/>
      <w:numFmt w:val="lowerLetter"/>
      <w:lvlText w:val="%2."/>
      <w:lvlJc w:val="left"/>
      <w:pPr>
        <w:ind w:left="2556" w:hanging="360"/>
      </w:pPr>
    </w:lvl>
    <w:lvl w:ilvl="2" w:tplc="0409001B">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9" w15:restartNumberingAfterBreak="0">
    <w:nsid w:val="11F63E3C"/>
    <w:multiLevelType w:val="hybridMultilevel"/>
    <w:tmpl w:val="9BC687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7744A"/>
    <w:multiLevelType w:val="hybridMultilevel"/>
    <w:tmpl w:val="5E3CB1AC"/>
    <w:lvl w:ilvl="0" w:tplc="A8C8990E">
      <w:start w:val="1"/>
      <w:numFmt w:val="lowerRoman"/>
      <w:lvlText w:val="%1."/>
      <w:lvlJc w:val="left"/>
      <w:pPr>
        <w:ind w:left="2887" w:hanging="720"/>
      </w:pPr>
      <w:rPr>
        <w:rFonts w:ascii="Arial" w:hAnsi="Arial" w:cs="Arial" w:hint="default"/>
        <w:color w:val="000000"/>
        <w:sz w:val="24"/>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11" w15:restartNumberingAfterBreak="0">
    <w:nsid w:val="18A7796A"/>
    <w:multiLevelType w:val="hybridMultilevel"/>
    <w:tmpl w:val="5EB49112"/>
    <w:lvl w:ilvl="0" w:tplc="04090005">
      <w:start w:val="1"/>
      <w:numFmt w:val="bullet"/>
      <w:lvlText w:val=""/>
      <w:lvlJc w:val="left"/>
      <w:pPr>
        <w:ind w:left="1208" w:hanging="360"/>
      </w:pPr>
      <w:rPr>
        <w:rFonts w:ascii="Wingdings" w:hAnsi="Wingdings" w:hint="default"/>
      </w:rPr>
    </w:lvl>
    <w:lvl w:ilvl="1" w:tplc="FFFFFFFF" w:tentative="1">
      <w:start w:val="1"/>
      <w:numFmt w:val="bullet"/>
      <w:lvlText w:val="o"/>
      <w:lvlJc w:val="left"/>
      <w:pPr>
        <w:ind w:left="1928" w:hanging="360"/>
      </w:pPr>
      <w:rPr>
        <w:rFonts w:ascii="Courier New" w:hAnsi="Courier New" w:cs="Courier New" w:hint="default"/>
      </w:rPr>
    </w:lvl>
    <w:lvl w:ilvl="2" w:tplc="FFFFFFFF" w:tentative="1">
      <w:start w:val="1"/>
      <w:numFmt w:val="bullet"/>
      <w:lvlText w:val=""/>
      <w:lvlJc w:val="left"/>
      <w:pPr>
        <w:ind w:left="2648" w:hanging="360"/>
      </w:pPr>
      <w:rPr>
        <w:rFonts w:ascii="Wingdings" w:hAnsi="Wingdings" w:hint="default"/>
      </w:rPr>
    </w:lvl>
    <w:lvl w:ilvl="3" w:tplc="FFFFFFFF" w:tentative="1">
      <w:start w:val="1"/>
      <w:numFmt w:val="bullet"/>
      <w:lvlText w:val=""/>
      <w:lvlJc w:val="left"/>
      <w:pPr>
        <w:ind w:left="3368" w:hanging="360"/>
      </w:pPr>
      <w:rPr>
        <w:rFonts w:ascii="Symbol" w:hAnsi="Symbol" w:hint="default"/>
      </w:rPr>
    </w:lvl>
    <w:lvl w:ilvl="4" w:tplc="FFFFFFFF" w:tentative="1">
      <w:start w:val="1"/>
      <w:numFmt w:val="bullet"/>
      <w:lvlText w:val="o"/>
      <w:lvlJc w:val="left"/>
      <w:pPr>
        <w:ind w:left="4088" w:hanging="360"/>
      </w:pPr>
      <w:rPr>
        <w:rFonts w:ascii="Courier New" w:hAnsi="Courier New" w:cs="Courier New" w:hint="default"/>
      </w:rPr>
    </w:lvl>
    <w:lvl w:ilvl="5" w:tplc="FFFFFFFF" w:tentative="1">
      <w:start w:val="1"/>
      <w:numFmt w:val="bullet"/>
      <w:lvlText w:val=""/>
      <w:lvlJc w:val="left"/>
      <w:pPr>
        <w:ind w:left="4808" w:hanging="360"/>
      </w:pPr>
      <w:rPr>
        <w:rFonts w:ascii="Wingdings" w:hAnsi="Wingdings" w:hint="default"/>
      </w:rPr>
    </w:lvl>
    <w:lvl w:ilvl="6" w:tplc="FFFFFFFF" w:tentative="1">
      <w:start w:val="1"/>
      <w:numFmt w:val="bullet"/>
      <w:lvlText w:val=""/>
      <w:lvlJc w:val="left"/>
      <w:pPr>
        <w:ind w:left="5528" w:hanging="360"/>
      </w:pPr>
      <w:rPr>
        <w:rFonts w:ascii="Symbol" w:hAnsi="Symbol" w:hint="default"/>
      </w:rPr>
    </w:lvl>
    <w:lvl w:ilvl="7" w:tplc="FFFFFFFF" w:tentative="1">
      <w:start w:val="1"/>
      <w:numFmt w:val="bullet"/>
      <w:lvlText w:val="o"/>
      <w:lvlJc w:val="left"/>
      <w:pPr>
        <w:ind w:left="6248" w:hanging="360"/>
      </w:pPr>
      <w:rPr>
        <w:rFonts w:ascii="Courier New" w:hAnsi="Courier New" w:cs="Courier New" w:hint="default"/>
      </w:rPr>
    </w:lvl>
    <w:lvl w:ilvl="8" w:tplc="FFFFFFFF" w:tentative="1">
      <w:start w:val="1"/>
      <w:numFmt w:val="bullet"/>
      <w:lvlText w:val=""/>
      <w:lvlJc w:val="left"/>
      <w:pPr>
        <w:ind w:left="6968" w:hanging="360"/>
      </w:pPr>
      <w:rPr>
        <w:rFonts w:ascii="Wingdings" w:hAnsi="Wingdings" w:hint="default"/>
      </w:rPr>
    </w:lvl>
  </w:abstractNum>
  <w:abstractNum w:abstractNumId="12" w15:restartNumberingAfterBreak="0">
    <w:nsid w:val="18D15296"/>
    <w:multiLevelType w:val="hybridMultilevel"/>
    <w:tmpl w:val="045EED30"/>
    <w:lvl w:ilvl="0" w:tplc="7E7CC5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FEC74F8">
      <w:numFmt w:val="bullet"/>
      <w:lvlText w:val="-"/>
      <w:lvlJc w:val="left"/>
      <w:pPr>
        <w:ind w:left="252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28BA"/>
    <w:multiLevelType w:val="hybridMultilevel"/>
    <w:tmpl w:val="AEB6ED1A"/>
    <w:lvl w:ilvl="0" w:tplc="9B30F038">
      <w:start w:val="1"/>
      <w:numFmt w:val="decimal"/>
      <w:lvlText w:val="%1."/>
      <w:lvlJc w:val="left"/>
      <w:pPr>
        <w:ind w:left="1208" w:hanging="360"/>
      </w:pPr>
      <w:rPr>
        <w:rFonts w:ascii="Arial" w:hAnsi="Arial" w:cs="Arial" w:hint="default"/>
        <w:color w:val="000000"/>
        <w:sz w:val="24"/>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4" w15:restartNumberingAfterBreak="0">
    <w:nsid w:val="295441EB"/>
    <w:multiLevelType w:val="hybridMultilevel"/>
    <w:tmpl w:val="4FC6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67C44"/>
    <w:multiLevelType w:val="hybridMultilevel"/>
    <w:tmpl w:val="9F5E8B6A"/>
    <w:lvl w:ilvl="0" w:tplc="FFFFFFFF">
      <w:start w:val="1"/>
      <w:numFmt w:val="lowerRoman"/>
      <w:lvlText w:val="%1."/>
      <w:lvlJc w:val="right"/>
      <w:pPr>
        <w:ind w:left="2160" w:hanging="360"/>
      </w:pPr>
      <w:rPr>
        <w:rFonts w:ascii="Arial" w:hAnsi="Arial" w:cs="Arial" w:hint="default"/>
        <w:sz w:val="24"/>
        <w:szCs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2A6F0F5C"/>
    <w:multiLevelType w:val="hybridMultilevel"/>
    <w:tmpl w:val="E758DCC8"/>
    <w:lvl w:ilvl="0" w:tplc="01380B20">
      <w:start w:val="1"/>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0436C"/>
    <w:multiLevelType w:val="hybridMultilevel"/>
    <w:tmpl w:val="6BC03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CF0F4E"/>
    <w:multiLevelType w:val="hybridMultilevel"/>
    <w:tmpl w:val="AA4E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D43EB"/>
    <w:multiLevelType w:val="hybridMultilevel"/>
    <w:tmpl w:val="03AC1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B778E"/>
    <w:multiLevelType w:val="hybridMultilevel"/>
    <w:tmpl w:val="AD8C5F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D6930"/>
    <w:multiLevelType w:val="hybridMultilevel"/>
    <w:tmpl w:val="974224EC"/>
    <w:lvl w:ilvl="0" w:tplc="5BD8E512">
      <w:start w:val="1"/>
      <w:numFmt w:val="decimal"/>
      <w:lvlText w:val="%1."/>
      <w:lvlJc w:val="left"/>
      <w:pPr>
        <w:ind w:left="1080" w:hanging="360"/>
      </w:pPr>
      <w:rPr>
        <w:rFonts w:ascii="Arial" w:hAnsi="Arial" w:cs="Arial" w:hint="default"/>
        <w:sz w:val="24"/>
        <w:szCs w:val="24"/>
      </w:rPr>
    </w:lvl>
    <w:lvl w:ilvl="1" w:tplc="F0C449C8">
      <w:start w:val="1"/>
      <w:numFmt w:val="lowerLetter"/>
      <w:lvlText w:val="%2."/>
      <w:lvlJc w:val="left"/>
      <w:pPr>
        <w:ind w:left="2160" w:hanging="720"/>
      </w:pPr>
      <w:rPr>
        <w:rFonts w:ascii="Arial" w:hAnsi="Arial" w:cs="Arial" w:hint="default"/>
        <w:color w:val="00000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D719D6"/>
    <w:multiLevelType w:val="hybridMultilevel"/>
    <w:tmpl w:val="C8829F7C"/>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23" w15:restartNumberingAfterBreak="0">
    <w:nsid w:val="42A030F1"/>
    <w:multiLevelType w:val="hybridMultilevel"/>
    <w:tmpl w:val="836A045C"/>
    <w:lvl w:ilvl="0" w:tplc="AFEC74F8">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72065A1"/>
    <w:multiLevelType w:val="hybridMultilevel"/>
    <w:tmpl w:val="2A98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B06B7"/>
    <w:multiLevelType w:val="hybridMultilevel"/>
    <w:tmpl w:val="A05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D01FF"/>
    <w:multiLevelType w:val="hybridMultilevel"/>
    <w:tmpl w:val="6B56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62826"/>
    <w:multiLevelType w:val="hybridMultilevel"/>
    <w:tmpl w:val="D58603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3547AB"/>
    <w:multiLevelType w:val="hybridMultilevel"/>
    <w:tmpl w:val="8722A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F480D"/>
    <w:multiLevelType w:val="hybridMultilevel"/>
    <w:tmpl w:val="C23E4538"/>
    <w:lvl w:ilvl="0" w:tplc="FFFFFFFF">
      <w:start w:val="1"/>
      <w:numFmt w:val="decimal"/>
      <w:lvlText w:val="%1."/>
      <w:lvlJc w:val="left"/>
      <w:pPr>
        <w:ind w:left="1208" w:hanging="360"/>
      </w:pPr>
      <w:rPr>
        <w:rFonts w:ascii="Arial" w:hAnsi="Arial" w:cs="Arial" w:hint="default"/>
        <w:color w:val="000000"/>
        <w:sz w:val="24"/>
      </w:rPr>
    </w:lvl>
    <w:lvl w:ilvl="1" w:tplc="FFFFFFFF">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30" w15:restartNumberingAfterBreak="0">
    <w:nsid w:val="5F480A31"/>
    <w:multiLevelType w:val="hybridMultilevel"/>
    <w:tmpl w:val="D58E24D6"/>
    <w:lvl w:ilvl="0" w:tplc="9DE85CC2">
      <w:start w:val="1"/>
      <w:numFmt w:val="lowerLetter"/>
      <w:lvlText w:val="%1."/>
      <w:lvlJc w:val="left"/>
      <w:pPr>
        <w:ind w:left="1568" w:hanging="360"/>
      </w:pPr>
      <w:rPr>
        <w:rFonts w:ascii="Arial" w:hAnsi="Arial" w:cs="Arial" w:hint="default"/>
        <w:sz w:val="24"/>
        <w:szCs w:val="24"/>
      </w:r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31" w15:restartNumberingAfterBreak="0">
    <w:nsid w:val="61FB1A34"/>
    <w:multiLevelType w:val="hybridMultilevel"/>
    <w:tmpl w:val="C23E4538"/>
    <w:lvl w:ilvl="0" w:tplc="FFFFFFFF">
      <w:start w:val="1"/>
      <w:numFmt w:val="decimal"/>
      <w:lvlText w:val="%1."/>
      <w:lvlJc w:val="left"/>
      <w:pPr>
        <w:ind w:left="1208" w:hanging="360"/>
      </w:pPr>
      <w:rPr>
        <w:rFonts w:ascii="Arial" w:hAnsi="Arial" w:cs="Arial" w:hint="default"/>
        <w:color w:val="000000"/>
        <w:sz w:val="24"/>
      </w:rPr>
    </w:lvl>
    <w:lvl w:ilvl="1" w:tplc="FFFFFFFF">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32" w15:restartNumberingAfterBreak="0">
    <w:nsid w:val="621A3A2F"/>
    <w:multiLevelType w:val="hybridMultilevel"/>
    <w:tmpl w:val="9FEE0E4A"/>
    <w:lvl w:ilvl="0" w:tplc="0409000F">
      <w:start w:val="1"/>
      <w:numFmt w:val="decimal"/>
      <w:lvlText w:val="%1."/>
      <w:lvlJc w:val="left"/>
      <w:pPr>
        <w:ind w:left="1568" w:hanging="360"/>
      </w:p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33" w15:restartNumberingAfterBreak="0">
    <w:nsid w:val="62F75794"/>
    <w:multiLevelType w:val="hybridMultilevel"/>
    <w:tmpl w:val="B8B45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24B98"/>
    <w:multiLevelType w:val="hybridMultilevel"/>
    <w:tmpl w:val="E722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E4A63"/>
    <w:multiLevelType w:val="hybridMultilevel"/>
    <w:tmpl w:val="D3BED1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812795"/>
    <w:multiLevelType w:val="hybridMultilevel"/>
    <w:tmpl w:val="50345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B37E35"/>
    <w:multiLevelType w:val="hybridMultilevel"/>
    <w:tmpl w:val="9F5E8B6A"/>
    <w:lvl w:ilvl="0" w:tplc="057A512A">
      <w:start w:val="1"/>
      <w:numFmt w:val="lowerRoman"/>
      <w:lvlText w:val="%1."/>
      <w:lvlJc w:val="right"/>
      <w:pPr>
        <w:ind w:left="2160" w:hanging="360"/>
      </w:pPr>
      <w:rPr>
        <w:rFonts w:ascii="Arial" w:hAnsi="Arial" w:cs="Arial"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0540612"/>
    <w:multiLevelType w:val="hybridMultilevel"/>
    <w:tmpl w:val="536A902A"/>
    <w:lvl w:ilvl="0" w:tplc="FEACCDD8">
      <w:start w:val="1"/>
      <w:numFmt w:val="decimal"/>
      <w:lvlText w:val="%1."/>
      <w:lvlJc w:val="left"/>
      <w:pPr>
        <w:ind w:left="1208" w:hanging="360"/>
      </w:pPr>
      <w:rPr>
        <w:rFonts w:ascii="Arial" w:hAnsi="Arial" w:cs="Arial" w:hint="default"/>
        <w:color w:val="000000"/>
        <w:sz w:val="24"/>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39" w15:restartNumberingAfterBreak="0">
    <w:nsid w:val="73F96EAC"/>
    <w:multiLevelType w:val="hybridMultilevel"/>
    <w:tmpl w:val="0C4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54E04"/>
    <w:multiLevelType w:val="hybridMultilevel"/>
    <w:tmpl w:val="755604CC"/>
    <w:lvl w:ilvl="0" w:tplc="04090005">
      <w:start w:val="1"/>
      <w:numFmt w:val="bullet"/>
      <w:lvlText w:val=""/>
      <w:lvlJc w:val="left"/>
      <w:pPr>
        <w:ind w:left="1208" w:hanging="360"/>
      </w:pPr>
      <w:rPr>
        <w:rFonts w:ascii="Wingdings" w:hAnsi="Wingdings"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41" w15:restartNumberingAfterBreak="0">
    <w:nsid w:val="76ED2E9F"/>
    <w:multiLevelType w:val="hybridMultilevel"/>
    <w:tmpl w:val="A3F8D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1534B"/>
    <w:multiLevelType w:val="multilevel"/>
    <w:tmpl w:val="BDEA2F50"/>
    <w:lvl w:ilvl="0">
      <w:start w:val="1"/>
      <w:numFmt w:val="decimal"/>
      <w:lvlText w:val="%1."/>
      <w:lvlJc w:val="left"/>
      <w:pPr>
        <w:tabs>
          <w:tab w:val="num" w:pos="450"/>
        </w:tabs>
        <w:ind w:left="450" w:hanging="360"/>
      </w:pPr>
    </w:lvl>
    <w:lvl w:ilvl="1">
      <w:start w:val="1"/>
      <w:numFmt w:val="lowerLetter"/>
      <w:lvlText w:val="%2."/>
      <w:lvlJc w:val="left"/>
      <w:pPr>
        <w:ind w:left="1800" w:hanging="360"/>
      </w:pPr>
      <w:rPr>
        <w:rFonts w:ascii="Arial" w:hAnsi="Arial" w:cs="Arial" w:hint="default"/>
        <w:sz w:val="24"/>
        <w:szCs w:val="24"/>
      </w:rPr>
    </w:lvl>
    <w:lvl w:ilvl="2">
      <w:numFmt w:val="bullet"/>
      <w:lvlText w:val=""/>
      <w:lvlJc w:val="left"/>
      <w:pPr>
        <w:ind w:left="2340" w:firstLine="0"/>
      </w:pPr>
      <w:rPr>
        <w:rFonts w:ascii="Courier New" w:eastAsiaTheme="minorHAnsi" w:hAnsi="Courier New" w:cs="Courier New" w:hint="default"/>
        <w:color w:val="000000"/>
        <w:sz w:val="24"/>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0"/>
  </w:num>
  <w:num w:numId="2">
    <w:abstractNumId w:val="2"/>
  </w:num>
  <w:num w:numId="3">
    <w:abstractNumId w:val="11"/>
  </w:num>
  <w:num w:numId="4">
    <w:abstractNumId w:val="13"/>
  </w:num>
  <w:num w:numId="5">
    <w:abstractNumId w:val="38"/>
  </w:num>
  <w:num w:numId="6">
    <w:abstractNumId w:val="8"/>
  </w:num>
  <w:num w:numId="7">
    <w:abstractNumId w:val="10"/>
  </w:num>
  <w:num w:numId="8">
    <w:abstractNumId w:val="30"/>
  </w:num>
  <w:num w:numId="9">
    <w:abstractNumId w:val="21"/>
  </w:num>
  <w:num w:numId="10">
    <w:abstractNumId w:val="32"/>
  </w:num>
  <w:num w:numId="11">
    <w:abstractNumId w:val="42"/>
  </w:num>
  <w:num w:numId="12">
    <w:abstractNumId w:val="37"/>
  </w:num>
  <w:num w:numId="13">
    <w:abstractNumId w:val="16"/>
  </w:num>
  <w:num w:numId="14">
    <w:abstractNumId w:val="15"/>
  </w:num>
  <w:num w:numId="15">
    <w:abstractNumId w:val="12"/>
  </w:num>
  <w:num w:numId="16">
    <w:abstractNumId w:val="23"/>
  </w:num>
  <w:num w:numId="17">
    <w:abstractNumId w:val="3"/>
  </w:num>
  <w:num w:numId="18">
    <w:abstractNumId w:val="29"/>
  </w:num>
  <w:num w:numId="19">
    <w:abstractNumId w:val="6"/>
  </w:num>
  <w:num w:numId="20">
    <w:abstractNumId w:val="31"/>
  </w:num>
  <w:num w:numId="21">
    <w:abstractNumId w:val="5"/>
  </w:num>
  <w:num w:numId="22">
    <w:abstractNumId w:val="22"/>
  </w:num>
  <w:num w:numId="23">
    <w:abstractNumId w:val="34"/>
  </w:num>
  <w:num w:numId="24">
    <w:abstractNumId w:val="33"/>
  </w:num>
  <w:num w:numId="25">
    <w:abstractNumId w:val="1"/>
  </w:num>
  <w:num w:numId="26">
    <w:abstractNumId w:val="24"/>
  </w:num>
  <w:num w:numId="27">
    <w:abstractNumId w:val="4"/>
  </w:num>
  <w:num w:numId="28">
    <w:abstractNumId w:val="36"/>
  </w:num>
  <w:num w:numId="29">
    <w:abstractNumId w:val="7"/>
  </w:num>
  <w:num w:numId="30">
    <w:abstractNumId w:val="17"/>
  </w:num>
  <w:num w:numId="31">
    <w:abstractNumId w:val="20"/>
  </w:num>
  <w:num w:numId="32">
    <w:abstractNumId w:val="26"/>
  </w:num>
  <w:num w:numId="33">
    <w:abstractNumId w:val="25"/>
  </w:num>
  <w:num w:numId="34">
    <w:abstractNumId w:val="39"/>
  </w:num>
  <w:num w:numId="35">
    <w:abstractNumId w:val="35"/>
  </w:num>
  <w:num w:numId="36">
    <w:abstractNumId w:val="0"/>
  </w:num>
  <w:num w:numId="37">
    <w:abstractNumId w:val="19"/>
  </w:num>
  <w:num w:numId="38">
    <w:abstractNumId w:val="18"/>
  </w:num>
  <w:num w:numId="39">
    <w:abstractNumId w:val="28"/>
  </w:num>
  <w:num w:numId="40">
    <w:abstractNumId w:val="9"/>
  </w:num>
  <w:num w:numId="41">
    <w:abstractNumId w:val="14"/>
  </w:num>
  <w:num w:numId="42">
    <w:abstractNumId w:val="2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2C"/>
    <w:rsid w:val="00071458"/>
    <w:rsid w:val="00090820"/>
    <w:rsid w:val="000C2904"/>
    <w:rsid w:val="000D414D"/>
    <w:rsid w:val="000D60FA"/>
    <w:rsid w:val="000E44D8"/>
    <w:rsid w:val="000F2648"/>
    <w:rsid w:val="00117D8F"/>
    <w:rsid w:val="00140E5B"/>
    <w:rsid w:val="001532A9"/>
    <w:rsid w:val="001618EE"/>
    <w:rsid w:val="00176758"/>
    <w:rsid w:val="0018245D"/>
    <w:rsid w:val="001A4E19"/>
    <w:rsid w:val="001A4F54"/>
    <w:rsid w:val="001C72D9"/>
    <w:rsid w:val="002422E4"/>
    <w:rsid w:val="0024526F"/>
    <w:rsid w:val="00271725"/>
    <w:rsid w:val="002F600D"/>
    <w:rsid w:val="00304726"/>
    <w:rsid w:val="003105DC"/>
    <w:rsid w:val="00330A0B"/>
    <w:rsid w:val="00332012"/>
    <w:rsid w:val="003749CB"/>
    <w:rsid w:val="003767E2"/>
    <w:rsid w:val="00377585"/>
    <w:rsid w:val="003A2BCD"/>
    <w:rsid w:val="003A7121"/>
    <w:rsid w:val="003C24B1"/>
    <w:rsid w:val="003C4A46"/>
    <w:rsid w:val="003E1A65"/>
    <w:rsid w:val="003E75B0"/>
    <w:rsid w:val="003F5AD7"/>
    <w:rsid w:val="00404DB5"/>
    <w:rsid w:val="00404FA2"/>
    <w:rsid w:val="00407396"/>
    <w:rsid w:val="0041488D"/>
    <w:rsid w:val="00427000"/>
    <w:rsid w:val="0044684C"/>
    <w:rsid w:val="0048737A"/>
    <w:rsid w:val="00487942"/>
    <w:rsid w:val="00494BDE"/>
    <w:rsid w:val="00495D8C"/>
    <w:rsid w:val="004A1041"/>
    <w:rsid w:val="004F1CBC"/>
    <w:rsid w:val="00500635"/>
    <w:rsid w:val="005023C8"/>
    <w:rsid w:val="005127B4"/>
    <w:rsid w:val="005145D1"/>
    <w:rsid w:val="00567B4F"/>
    <w:rsid w:val="00587971"/>
    <w:rsid w:val="005A3877"/>
    <w:rsid w:val="005D4B8D"/>
    <w:rsid w:val="005E1173"/>
    <w:rsid w:val="006371E4"/>
    <w:rsid w:val="00652DF1"/>
    <w:rsid w:val="00653BD6"/>
    <w:rsid w:val="006624EE"/>
    <w:rsid w:val="006646C6"/>
    <w:rsid w:val="006A0750"/>
    <w:rsid w:val="006A67F0"/>
    <w:rsid w:val="006C17B2"/>
    <w:rsid w:val="006C7AA4"/>
    <w:rsid w:val="006F5960"/>
    <w:rsid w:val="007001AD"/>
    <w:rsid w:val="00702713"/>
    <w:rsid w:val="00715A53"/>
    <w:rsid w:val="0073670C"/>
    <w:rsid w:val="00751D62"/>
    <w:rsid w:val="007637B8"/>
    <w:rsid w:val="007718AD"/>
    <w:rsid w:val="007773A0"/>
    <w:rsid w:val="00783A81"/>
    <w:rsid w:val="00790685"/>
    <w:rsid w:val="007925EF"/>
    <w:rsid w:val="00793464"/>
    <w:rsid w:val="007B1420"/>
    <w:rsid w:val="007C50A8"/>
    <w:rsid w:val="007D2B00"/>
    <w:rsid w:val="007F45F6"/>
    <w:rsid w:val="00830DE0"/>
    <w:rsid w:val="00864607"/>
    <w:rsid w:val="00875FB7"/>
    <w:rsid w:val="00887131"/>
    <w:rsid w:val="008C12CB"/>
    <w:rsid w:val="008D0F13"/>
    <w:rsid w:val="009340DE"/>
    <w:rsid w:val="009504CA"/>
    <w:rsid w:val="00963784"/>
    <w:rsid w:val="0096393D"/>
    <w:rsid w:val="00971CBA"/>
    <w:rsid w:val="0097239B"/>
    <w:rsid w:val="0099380B"/>
    <w:rsid w:val="00995FA4"/>
    <w:rsid w:val="00997902"/>
    <w:rsid w:val="009A1EA0"/>
    <w:rsid w:val="009E3653"/>
    <w:rsid w:val="00A0357D"/>
    <w:rsid w:val="00A13742"/>
    <w:rsid w:val="00A3641B"/>
    <w:rsid w:val="00A42686"/>
    <w:rsid w:val="00A60EB1"/>
    <w:rsid w:val="00A80DE1"/>
    <w:rsid w:val="00A969AB"/>
    <w:rsid w:val="00AA0463"/>
    <w:rsid w:val="00AB1F7D"/>
    <w:rsid w:val="00AC3CD6"/>
    <w:rsid w:val="00AF6616"/>
    <w:rsid w:val="00B059AE"/>
    <w:rsid w:val="00B14FF7"/>
    <w:rsid w:val="00B244B9"/>
    <w:rsid w:val="00B43812"/>
    <w:rsid w:val="00B47EE3"/>
    <w:rsid w:val="00B52BCB"/>
    <w:rsid w:val="00B736AA"/>
    <w:rsid w:val="00B81313"/>
    <w:rsid w:val="00B82D18"/>
    <w:rsid w:val="00BA7614"/>
    <w:rsid w:val="00BB4BF3"/>
    <w:rsid w:val="00BD3AA9"/>
    <w:rsid w:val="00BE5027"/>
    <w:rsid w:val="00BF2CBD"/>
    <w:rsid w:val="00C17F68"/>
    <w:rsid w:val="00C24049"/>
    <w:rsid w:val="00C26999"/>
    <w:rsid w:val="00C30B3B"/>
    <w:rsid w:val="00C33E83"/>
    <w:rsid w:val="00C34379"/>
    <w:rsid w:val="00C673F8"/>
    <w:rsid w:val="00C823AC"/>
    <w:rsid w:val="00C84BE5"/>
    <w:rsid w:val="00C87886"/>
    <w:rsid w:val="00C97861"/>
    <w:rsid w:val="00CA6E01"/>
    <w:rsid w:val="00CC2EFC"/>
    <w:rsid w:val="00CE1D1E"/>
    <w:rsid w:val="00CF6696"/>
    <w:rsid w:val="00D01E02"/>
    <w:rsid w:val="00D0552C"/>
    <w:rsid w:val="00D06962"/>
    <w:rsid w:val="00D10C66"/>
    <w:rsid w:val="00D1290B"/>
    <w:rsid w:val="00D15F7E"/>
    <w:rsid w:val="00D16BA5"/>
    <w:rsid w:val="00D2044F"/>
    <w:rsid w:val="00D22118"/>
    <w:rsid w:val="00D2420A"/>
    <w:rsid w:val="00D3573D"/>
    <w:rsid w:val="00D61145"/>
    <w:rsid w:val="00D641AD"/>
    <w:rsid w:val="00D77661"/>
    <w:rsid w:val="00D91C2D"/>
    <w:rsid w:val="00DA37FD"/>
    <w:rsid w:val="00DA5A46"/>
    <w:rsid w:val="00DD108C"/>
    <w:rsid w:val="00DD7FBE"/>
    <w:rsid w:val="00DE2B73"/>
    <w:rsid w:val="00E05E04"/>
    <w:rsid w:val="00E14807"/>
    <w:rsid w:val="00E6569C"/>
    <w:rsid w:val="00E65FD1"/>
    <w:rsid w:val="00E7496A"/>
    <w:rsid w:val="00E91A6A"/>
    <w:rsid w:val="00EE61C7"/>
    <w:rsid w:val="00EE65B5"/>
    <w:rsid w:val="00EF20D1"/>
    <w:rsid w:val="00EF4425"/>
    <w:rsid w:val="00F110A9"/>
    <w:rsid w:val="00F530C5"/>
    <w:rsid w:val="00F84A23"/>
    <w:rsid w:val="00F85B6C"/>
    <w:rsid w:val="00FB56E0"/>
    <w:rsid w:val="00FD6A2B"/>
    <w:rsid w:val="00FE246F"/>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54B8F"/>
  <w15:docId w15:val="{0E49241A-02FF-4614-8B35-4602035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AA0463"/>
    <w:rPr>
      <w:color w:val="0000FF" w:themeColor="hyperlink"/>
      <w:u w:val="single"/>
    </w:rPr>
  </w:style>
  <w:style w:type="character" w:styleId="UnresolvedMention">
    <w:name w:val="Unresolved Mention"/>
    <w:basedOn w:val="DefaultParagraphFont"/>
    <w:uiPriority w:val="99"/>
    <w:semiHidden/>
    <w:unhideWhenUsed/>
    <w:rsid w:val="00AA0463"/>
    <w:rPr>
      <w:color w:val="605E5C"/>
      <w:shd w:val="clear" w:color="auto" w:fill="E1DFDD"/>
    </w:rPr>
  </w:style>
  <w:style w:type="character" w:styleId="CommentReference">
    <w:name w:val="annotation reference"/>
    <w:basedOn w:val="DefaultParagraphFont"/>
    <w:uiPriority w:val="99"/>
    <w:semiHidden/>
    <w:unhideWhenUsed/>
    <w:rsid w:val="00E14807"/>
    <w:rPr>
      <w:sz w:val="16"/>
      <w:szCs w:val="16"/>
    </w:rPr>
  </w:style>
  <w:style w:type="paragraph" w:styleId="CommentText">
    <w:name w:val="annotation text"/>
    <w:basedOn w:val="Normal"/>
    <w:link w:val="CommentTextChar"/>
    <w:uiPriority w:val="99"/>
    <w:semiHidden/>
    <w:unhideWhenUsed/>
    <w:rsid w:val="00E14807"/>
    <w:rPr>
      <w:sz w:val="20"/>
      <w:szCs w:val="20"/>
    </w:rPr>
  </w:style>
  <w:style w:type="character" w:customStyle="1" w:styleId="CommentTextChar">
    <w:name w:val="Comment Text Char"/>
    <w:basedOn w:val="DefaultParagraphFont"/>
    <w:link w:val="CommentText"/>
    <w:uiPriority w:val="99"/>
    <w:semiHidden/>
    <w:rsid w:val="00E14807"/>
    <w:rPr>
      <w:sz w:val="20"/>
      <w:szCs w:val="20"/>
    </w:rPr>
  </w:style>
  <w:style w:type="paragraph" w:styleId="CommentSubject">
    <w:name w:val="annotation subject"/>
    <w:basedOn w:val="CommentText"/>
    <w:next w:val="CommentText"/>
    <w:link w:val="CommentSubjectChar"/>
    <w:uiPriority w:val="99"/>
    <w:semiHidden/>
    <w:unhideWhenUsed/>
    <w:rsid w:val="00E14807"/>
    <w:rPr>
      <w:b/>
      <w:bCs/>
    </w:rPr>
  </w:style>
  <w:style w:type="character" w:customStyle="1" w:styleId="CommentSubjectChar">
    <w:name w:val="Comment Subject Char"/>
    <w:basedOn w:val="CommentTextChar"/>
    <w:link w:val="CommentSubject"/>
    <w:uiPriority w:val="99"/>
    <w:semiHidden/>
    <w:rsid w:val="00E14807"/>
    <w:rPr>
      <w:b/>
      <w:bCs/>
      <w:sz w:val="20"/>
      <w:szCs w:val="20"/>
    </w:rPr>
  </w:style>
  <w:style w:type="paragraph" w:styleId="Header">
    <w:name w:val="header"/>
    <w:basedOn w:val="Normal"/>
    <w:link w:val="HeaderChar"/>
    <w:uiPriority w:val="99"/>
    <w:unhideWhenUsed/>
    <w:rsid w:val="000C2904"/>
    <w:pPr>
      <w:tabs>
        <w:tab w:val="center" w:pos="4680"/>
        <w:tab w:val="right" w:pos="9360"/>
      </w:tabs>
    </w:pPr>
  </w:style>
  <w:style w:type="character" w:customStyle="1" w:styleId="HeaderChar">
    <w:name w:val="Header Char"/>
    <w:basedOn w:val="DefaultParagraphFont"/>
    <w:link w:val="Header"/>
    <w:uiPriority w:val="99"/>
    <w:rsid w:val="000C2904"/>
  </w:style>
  <w:style w:type="paragraph" w:styleId="Footer">
    <w:name w:val="footer"/>
    <w:basedOn w:val="Normal"/>
    <w:link w:val="FooterChar"/>
    <w:uiPriority w:val="99"/>
    <w:unhideWhenUsed/>
    <w:rsid w:val="000C2904"/>
    <w:pPr>
      <w:tabs>
        <w:tab w:val="center" w:pos="4680"/>
        <w:tab w:val="right" w:pos="9360"/>
      </w:tabs>
    </w:pPr>
  </w:style>
  <w:style w:type="character" w:customStyle="1" w:styleId="FooterChar">
    <w:name w:val="Footer Char"/>
    <w:basedOn w:val="DefaultParagraphFont"/>
    <w:link w:val="Footer"/>
    <w:uiPriority w:val="99"/>
    <w:rsid w:val="000C2904"/>
  </w:style>
  <w:style w:type="paragraph" w:styleId="Revision">
    <w:name w:val="Revision"/>
    <w:hidden/>
    <w:uiPriority w:val="99"/>
    <w:semiHidden/>
    <w:rsid w:val="001A4F54"/>
    <w:pPr>
      <w:widowControl/>
    </w:pPr>
  </w:style>
  <w:style w:type="character" w:styleId="PlaceholderText">
    <w:name w:val="Placeholder Text"/>
    <w:basedOn w:val="DefaultParagraphFont"/>
    <w:uiPriority w:val="99"/>
    <w:semiHidden/>
    <w:rsid w:val="00B47EE3"/>
    <w:rPr>
      <w:color w:val="808080"/>
    </w:rPr>
  </w:style>
  <w:style w:type="paragraph" w:styleId="BalloonText">
    <w:name w:val="Balloon Text"/>
    <w:basedOn w:val="Normal"/>
    <w:link w:val="BalloonTextChar"/>
    <w:uiPriority w:val="99"/>
    <w:semiHidden/>
    <w:unhideWhenUsed/>
    <w:rsid w:val="00C67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Philip</dc:creator>
  <cp:lastModifiedBy>Tucker, Don</cp:lastModifiedBy>
  <cp:revision>2</cp:revision>
  <cp:lastPrinted>2023-03-08T21:20:00Z</cp:lastPrinted>
  <dcterms:created xsi:type="dcterms:W3CDTF">2023-04-13T17:55:00Z</dcterms:created>
  <dcterms:modified xsi:type="dcterms:W3CDTF">2023-04-13T17:55:00Z</dcterms:modified>
</cp:coreProperties>
</file>